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9AD" w:rsidRPr="00E65B72" w:rsidRDefault="002869AD" w:rsidP="00974120">
      <w:pPr>
        <w:rPr>
          <w:rFonts w:cs="Arial"/>
          <w:szCs w:val="20"/>
          <w:lang w:val="es-ES_tradnl"/>
        </w:rPr>
      </w:pPr>
      <w:bookmarkStart w:id="0" w:name="_GoBack"/>
      <w:bookmarkEnd w:id="0"/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pBdr>
          <w:bottom w:val="single" w:sz="12" w:space="1" w:color="auto"/>
        </w:pBdr>
        <w:jc w:val="right"/>
        <w:rPr>
          <w:rFonts w:cs="Arial"/>
          <w:b/>
          <w:szCs w:val="20"/>
          <w:lang w:val="es-ES_tradnl"/>
        </w:rPr>
      </w:pPr>
      <w:r w:rsidRPr="00E65B72">
        <w:rPr>
          <w:rFonts w:cs="Arial"/>
          <w:b/>
          <w:szCs w:val="20"/>
          <w:lang w:val="es-ES_tradnl"/>
        </w:rPr>
        <w:t xml:space="preserve">DOCUMENTO </w:t>
      </w:r>
      <w:r w:rsidR="001F42B6">
        <w:rPr>
          <w:rFonts w:cs="Arial"/>
          <w:b/>
          <w:szCs w:val="20"/>
          <w:lang w:val="es-ES_tradnl"/>
        </w:rPr>
        <w:t>ESTRUCTURA INTERFAZ</w:t>
      </w:r>
    </w:p>
    <w:p w:rsidR="002869AD" w:rsidRDefault="004B06F7" w:rsidP="00974120">
      <w:pPr>
        <w:jc w:val="right"/>
        <w:rPr>
          <w:rFonts w:cs="Arial"/>
          <w:szCs w:val="20"/>
          <w:lang w:val="es-ES_tradnl"/>
        </w:rPr>
      </w:pPr>
      <w:r w:rsidRPr="004B06F7">
        <w:rPr>
          <w:rFonts w:cs="Arial"/>
          <w:szCs w:val="20"/>
          <w:lang w:val="es-ES_tradnl"/>
        </w:rPr>
        <w:t>Migración intranet extranet</w:t>
      </w:r>
      <w:r w:rsidR="00D95BDF">
        <w:rPr>
          <w:rFonts w:cs="Arial"/>
          <w:szCs w:val="20"/>
          <w:lang w:val="es-ES_tradnl"/>
        </w:rPr>
        <w:t xml:space="preserve"> SharePoint </w:t>
      </w:r>
    </w:p>
    <w:p w:rsidR="009D04FA" w:rsidRPr="004B06F7" w:rsidRDefault="009D04FA" w:rsidP="00974120">
      <w:pPr>
        <w:jc w:val="right"/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9D04FA" w:rsidRDefault="009D04FA" w:rsidP="00974120">
      <w:pPr>
        <w:rPr>
          <w:rFonts w:cs="Arial"/>
          <w:b/>
          <w:szCs w:val="20"/>
          <w:lang w:val="es-ES_tradnl"/>
        </w:rPr>
      </w:pPr>
      <w:r w:rsidRPr="009D04FA">
        <w:rPr>
          <w:rFonts w:cs="Arial"/>
          <w:b/>
          <w:szCs w:val="20"/>
          <w:lang w:val="es-ES_tradnl"/>
        </w:rPr>
        <w:t>Eliseo Castiblanco</w:t>
      </w:r>
    </w:p>
    <w:p w:rsidR="009D04FA" w:rsidRPr="009D04FA" w:rsidRDefault="009D04FA" w:rsidP="00974120">
      <w:pPr>
        <w:rPr>
          <w:rFonts w:cs="Arial"/>
          <w:b/>
          <w:szCs w:val="20"/>
          <w:lang w:val="es-ES_tradnl"/>
        </w:rPr>
      </w:pPr>
      <w:r w:rsidRPr="009D04FA">
        <w:rPr>
          <w:rFonts w:cs="Arial"/>
          <w:b/>
          <w:szCs w:val="20"/>
          <w:lang w:val="es-ES_tradnl"/>
        </w:rPr>
        <w:t>Origen Business Technology</w:t>
      </w: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974120">
      <w:pPr>
        <w:rPr>
          <w:rFonts w:cs="Arial"/>
          <w:szCs w:val="20"/>
          <w:lang w:val="es-ES_tradnl"/>
        </w:rPr>
      </w:pPr>
    </w:p>
    <w:p w:rsidR="002869AD" w:rsidRPr="00E65B72" w:rsidRDefault="002869AD" w:rsidP="005C7C71">
      <w:pPr>
        <w:jc w:val="right"/>
        <w:rPr>
          <w:rFonts w:cs="Arial"/>
          <w:szCs w:val="20"/>
          <w:lang w:val="es-ES_tradnl"/>
        </w:rPr>
      </w:pPr>
      <w:r w:rsidRPr="00E65B72">
        <w:rPr>
          <w:rFonts w:cs="Arial"/>
          <w:szCs w:val="20"/>
          <w:lang w:val="es-ES_tradnl"/>
        </w:rPr>
        <w:t xml:space="preserve">Versión: </w:t>
      </w:r>
      <w:r w:rsidR="004B06F7" w:rsidRPr="004B06F7">
        <w:rPr>
          <w:rFonts w:cs="Arial"/>
          <w:szCs w:val="20"/>
          <w:lang w:val="es-ES_tradnl"/>
        </w:rPr>
        <w:t>1.0</w:t>
      </w:r>
    </w:p>
    <w:p w:rsidR="00054EFC" w:rsidRDefault="002869AD" w:rsidP="00974120">
      <w:pPr>
        <w:rPr>
          <w:rFonts w:cs="Arial"/>
          <w:b/>
          <w:szCs w:val="20"/>
          <w:lang w:val="es-ES_tradnl"/>
        </w:rPr>
      </w:pPr>
      <w:r w:rsidRPr="00E65B72">
        <w:rPr>
          <w:rFonts w:cs="Arial"/>
          <w:szCs w:val="20"/>
          <w:lang w:val="es-ES_tradnl"/>
        </w:rPr>
        <w:br w:type="page"/>
      </w:r>
    </w:p>
    <w:p w:rsidR="00054EFC" w:rsidRDefault="00054EFC">
      <w:pPr>
        <w:pStyle w:val="TtulodeTDC"/>
      </w:pPr>
      <w:r>
        <w:t>Contenido</w:t>
      </w:r>
    </w:p>
    <w:p w:rsidR="00054EFC" w:rsidRPr="00054EFC" w:rsidRDefault="00054EFC" w:rsidP="00054EFC">
      <w:pPr>
        <w:rPr>
          <w:lang w:eastAsia="en-US"/>
        </w:rPr>
      </w:pPr>
    </w:p>
    <w:p w:rsidR="00DA3BAA" w:rsidRPr="00C9632C" w:rsidRDefault="00054EFC">
      <w:pPr>
        <w:pStyle w:val="TDC1"/>
        <w:tabs>
          <w:tab w:val="right" w:leader="dot" w:pos="8494"/>
        </w:tabs>
        <w:rPr>
          <w:rFonts w:ascii="Calibri" w:hAnsi="Calibri"/>
          <w:noProof/>
          <w:sz w:val="22"/>
          <w:szCs w:val="22"/>
          <w:lang w:val="es-CO" w:eastAsia="es-CO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37256100" w:history="1">
        <w:r w:rsidR="00DA3BAA" w:rsidRPr="004F3B49">
          <w:rPr>
            <w:rStyle w:val="Hipervnculo"/>
            <w:noProof/>
            <w:lang w:val="es-ES_tradnl"/>
          </w:rPr>
          <w:t>INTRODUCCIÓN</w:t>
        </w:r>
        <w:r w:rsidR="00DA3BAA">
          <w:rPr>
            <w:noProof/>
            <w:webHidden/>
          </w:rPr>
          <w:tab/>
        </w:r>
        <w:r w:rsidR="00DA3BAA">
          <w:rPr>
            <w:noProof/>
            <w:webHidden/>
          </w:rPr>
          <w:fldChar w:fldCharType="begin"/>
        </w:r>
        <w:r w:rsidR="00DA3BAA">
          <w:rPr>
            <w:noProof/>
            <w:webHidden/>
          </w:rPr>
          <w:instrText xml:space="preserve"> PAGEREF _Toc437256100 \h </w:instrText>
        </w:r>
        <w:r w:rsidR="00DA3BAA">
          <w:rPr>
            <w:noProof/>
            <w:webHidden/>
          </w:rPr>
        </w:r>
        <w:r w:rsidR="00DA3BAA">
          <w:rPr>
            <w:noProof/>
            <w:webHidden/>
          </w:rPr>
          <w:fldChar w:fldCharType="separate"/>
        </w:r>
        <w:r w:rsidR="00DA3BAA">
          <w:rPr>
            <w:noProof/>
            <w:webHidden/>
          </w:rPr>
          <w:t>4</w:t>
        </w:r>
        <w:r w:rsidR="00DA3BAA"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1"/>
        <w:tabs>
          <w:tab w:val="right" w:leader="dot" w:pos="8494"/>
        </w:tabs>
        <w:rPr>
          <w:rFonts w:ascii="Calibri" w:hAnsi="Calibri"/>
          <w:noProof/>
          <w:sz w:val="22"/>
          <w:szCs w:val="22"/>
          <w:lang w:val="es-CO" w:eastAsia="es-CO"/>
        </w:rPr>
      </w:pPr>
      <w:hyperlink w:anchor="_Toc437256101" w:history="1">
        <w:r w:rsidRPr="004F3B49">
          <w:rPr>
            <w:rStyle w:val="Hipervnculo"/>
            <w:noProof/>
            <w:lang w:val="es-ES_tradnl"/>
          </w:rPr>
          <w:t>COMPONENTES INTERFAZ DE USUARIO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2"/>
        <w:tabs>
          <w:tab w:val="right" w:leader="dot" w:pos="8494"/>
        </w:tabs>
        <w:rPr>
          <w:noProof/>
          <w:lang w:val="es-CO" w:eastAsia="es-CO"/>
        </w:rPr>
      </w:pPr>
      <w:hyperlink w:anchor="_Toc437256102" w:history="1">
        <w:r w:rsidRPr="004F3B49">
          <w:rPr>
            <w:rStyle w:val="Hipervnculo"/>
            <w:noProof/>
            <w:lang w:val="es-ES_tradnl"/>
          </w:rPr>
          <w:t>Intranet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03" w:history="1">
        <w:r w:rsidRPr="004F3B49">
          <w:rPr>
            <w:rStyle w:val="Hipervnculo"/>
            <w:noProof/>
            <w:lang w:val="es-ES_tradnl"/>
          </w:rPr>
          <w:t>Página maestra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04" w:history="1">
        <w:r w:rsidRPr="004F3B49">
          <w:rPr>
            <w:rStyle w:val="Hipervnculo"/>
            <w:noProof/>
            <w:lang w:val="es-ES_tradnl"/>
          </w:rPr>
          <w:t>Encabezado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05" w:history="1">
        <w:r w:rsidRPr="004F3B49">
          <w:rPr>
            <w:rStyle w:val="Hipervnculo"/>
            <w:noProof/>
            <w:lang w:val="es-CO" w:eastAsia="es-CO"/>
          </w:rPr>
          <w:t>Menu de navegacion superior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06" w:history="1">
        <w:r w:rsidRPr="004F3B49">
          <w:rPr>
            <w:rStyle w:val="Hipervnculo"/>
            <w:noProof/>
            <w:lang w:val="es-CO" w:eastAsia="es-CO"/>
          </w:rPr>
          <w:t>Banner superior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07" w:history="1">
        <w:r w:rsidRPr="004F3B49">
          <w:rPr>
            <w:rStyle w:val="Hipervnculo"/>
            <w:noProof/>
            <w:lang w:val="es-CO" w:eastAsia="es-CO"/>
          </w:rPr>
          <w:t>Vinculos de interes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08" w:history="1">
        <w:r w:rsidRPr="004F3B49">
          <w:rPr>
            <w:rStyle w:val="Hipervnculo"/>
            <w:noProof/>
            <w:lang w:val="es-CO" w:eastAsia="es-CO"/>
          </w:rPr>
          <w:t>Seccion de noticias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09" w:history="1">
        <w:r w:rsidRPr="004F3B49">
          <w:rPr>
            <w:rStyle w:val="Hipervnculo"/>
            <w:noProof/>
            <w:lang w:val="es-CO" w:eastAsia="es-CO"/>
          </w:rPr>
          <w:t>Calendario con resumen de eventos y despliegue de destacado del dia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10" w:history="1">
        <w:r w:rsidRPr="004F3B49">
          <w:rPr>
            <w:rStyle w:val="Hipervnculo"/>
            <w:noProof/>
            <w:lang w:val="es-CO" w:eastAsia="es-CO"/>
          </w:rPr>
          <w:t>Twitter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11" w:history="1">
        <w:r w:rsidRPr="004F3B49">
          <w:rPr>
            <w:rStyle w:val="Hipervnculo"/>
            <w:noProof/>
            <w:lang w:val="es-CO" w:eastAsia="es-CO"/>
          </w:rPr>
          <w:t>Nuestras campañas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12" w:history="1">
        <w:r w:rsidRPr="004F3B49">
          <w:rPr>
            <w:rStyle w:val="Hipervnculo"/>
            <w:noProof/>
            <w:lang w:val="es-ES_tradnl"/>
          </w:rPr>
          <w:t>Nuestros medios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13" w:history="1">
        <w:r w:rsidRPr="004F3B49">
          <w:rPr>
            <w:rStyle w:val="Hipervnculo"/>
            <w:noProof/>
            <w:lang w:val="es-CO" w:eastAsia="es-CO"/>
          </w:rPr>
          <w:t>Servicios e ingresos a otros aplicativos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14" w:history="1">
        <w:r w:rsidRPr="004F3B49">
          <w:rPr>
            <w:rStyle w:val="Hipervnculo"/>
            <w:noProof/>
            <w:lang w:val="es-CO" w:eastAsia="es-CO"/>
          </w:rPr>
          <w:t>Seccion participemos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15" w:history="1">
        <w:r w:rsidRPr="004F3B49">
          <w:rPr>
            <w:rStyle w:val="Hipervnculo"/>
            <w:noProof/>
          </w:rPr>
          <w:t>Galerías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16" w:history="1">
        <w:r w:rsidRPr="004F3B49">
          <w:rPr>
            <w:rStyle w:val="Hipervnculo"/>
            <w:noProof/>
            <w:lang w:val="es-CO" w:eastAsia="es-CO"/>
          </w:rPr>
          <w:t>Documentos en costruccion y actas administrativas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17" w:history="1">
        <w:r w:rsidRPr="004F3B49">
          <w:rPr>
            <w:rStyle w:val="Hipervnculo"/>
            <w:noProof/>
            <w:lang w:val="es-ES_tradnl"/>
          </w:rPr>
          <w:t>Sección de publicación de video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18" w:history="1">
        <w:r w:rsidRPr="004F3B49">
          <w:rPr>
            <w:rStyle w:val="Hipervnculo"/>
            <w:noProof/>
            <w:lang w:val="es-ES_tradnl"/>
          </w:rPr>
          <w:t>Pie de página.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19" w:history="1">
        <w:r w:rsidRPr="004F3B49">
          <w:rPr>
            <w:rStyle w:val="Hipervnculo"/>
            <w:noProof/>
            <w:lang w:val="es-ES_tradnl"/>
          </w:rPr>
          <w:t>Página interna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2"/>
        <w:tabs>
          <w:tab w:val="right" w:leader="dot" w:pos="8494"/>
        </w:tabs>
        <w:rPr>
          <w:noProof/>
          <w:lang w:val="es-CO" w:eastAsia="es-CO"/>
        </w:rPr>
      </w:pPr>
      <w:hyperlink w:anchor="_Toc437256120" w:history="1">
        <w:r w:rsidRPr="004F3B49">
          <w:rPr>
            <w:rStyle w:val="Hipervnculo"/>
            <w:noProof/>
            <w:lang w:val="es-CO" w:eastAsia="es-CO"/>
          </w:rPr>
          <w:t>Extranet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21" w:history="1">
        <w:r w:rsidRPr="004F3B49">
          <w:rPr>
            <w:rStyle w:val="Hipervnculo"/>
            <w:noProof/>
            <w:lang w:val="es-CO" w:eastAsia="es-CO"/>
          </w:rPr>
          <w:t>Página maestra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22" w:history="1">
        <w:r w:rsidRPr="004F3B49">
          <w:rPr>
            <w:rStyle w:val="Hipervnculo"/>
            <w:noProof/>
            <w:lang w:val="es-ES_tradnl"/>
          </w:rPr>
          <w:t>Menú superior principal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23" w:history="1">
        <w:r w:rsidRPr="004F3B49">
          <w:rPr>
            <w:rStyle w:val="Hipervnculo"/>
            <w:noProof/>
            <w:lang w:val="es-ES_tradnl"/>
          </w:rPr>
          <w:t>Encabezado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24" w:history="1">
        <w:r w:rsidRPr="004F3B49">
          <w:rPr>
            <w:rStyle w:val="Hipervnculo"/>
            <w:noProof/>
            <w:lang w:val="es-CO" w:eastAsia="es-CO"/>
          </w:rPr>
          <w:t>Menu de navegación.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25" w:history="1">
        <w:r w:rsidRPr="004F3B49">
          <w:rPr>
            <w:rStyle w:val="Hipervnculo"/>
            <w:noProof/>
            <w:lang w:val="es-CO" w:eastAsia="es-CO"/>
          </w:rPr>
          <w:t>Banner superior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26" w:history="1">
        <w:r w:rsidRPr="004F3B49">
          <w:rPr>
            <w:rStyle w:val="Hipervnculo"/>
            <w:noProof/>
            <w:lang w:val="es-CO" w:eastAsia="es-CO"/>
          </w:rPr>
          <w:t>Sección de información de interés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27" w:history="1">
        <w:r w:rsidRPr="004F3B49">
          <w:rPr>
            <w:rStyle w:val="Hipervnculo"/>
            <w:noProof/>
            <w:lang w:val="es-CO" w:eastAsia="es-CO"/>
          </w:rPr>
          <w:t>Sección líneas de contacto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28" w:history="1">
        <w:r w:rsidRPr="004F3B49">
          <w:rPr>
            <w:rStyle w:val="Hipervnculo"/>
            <w:noProof/>
            <w:lang w:val="es-CO" w:eastAsia="es-CO"/>
          </w:rPr>
          <w:t>Sección trámites y servicios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29" w:history="1">
        <w:r w:rsidRPr="004F3B49">
          <w:rPr>
            <w:rStyle w:val="Hipervnculo"/>
            <w:noProof/>
            <w:lang w:val="es-CO" w:eastAsia="es-CO"/>
          </w:rPr>
          <w:t>Enlaces horizontales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30" w:history="1">
        <w:r w:rsidRPr="004F3B49">
          <w:rPr>
            <w:rStyle w:val="Hipervnculo"/>
            <w:noProof/>
            <w:lang w:val="es-CO" w:eastAsia="es-CO"/>
          </w:rPr>
          <w:t>Banner de contenidos.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31" w:history="1">
        <w:r w:rsidRPr="004F3B49">
          <w:rPr>
            <w:rStyle w:val="Hipervnculo"/>
            <w:noProof/>
            <w:lang w:val="es-CO" w:eastAsia="es-CO"/>
          </w:rPr>
          <w:t>Seccion de noticias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32" w:history="1">
        <w:r w:rsidRPr="004F3B49">
          <w:rPr>
            <w:rStyle w:val="Hipervnculo"/>
            <w:noProof/>
            <w:lang w:val="es-CO" w:eastAsia="es-CO"/>
          </w:rPr>
          <w:t>Seccion de redes sociales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33" w:history="1">
        <w:r w:rsidRPr="004F3B49">
          <w:rPr>
            <w:rStyle w:val="Hipervnculo"/>
            <w:noProof/>
            <w:lang w:val="es-CO" w:eastAsia="es-CO"/>
          </w:rPr>
          <w:t>Vinculos solicitados a publicar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34" w:history="1">
        <w:r w:rsidRPr="004F3B49">
          <w:rPr>
            <w:rStyle w:val="Hipervnculo"/>
            <w:noProof/>
            <w:lang w:val="es-ES_tradnl"/>
          </w:rPr>
          <w:t>Pie de página.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35" w:history="1">
        <w:r w:rsidRPr="004F3B49">
          <w:rPr>
            <w:rStyle w:val="Hipervnculo"/>
            <w:noProof/>
            <w:lang w:val="es-ES_tradnl"/>
          </w:rPr>
          <w:t>Mega Menú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A3BAA" w:rsidRPr="00C9632C" w:rsidRDefault="00DA3BAA">
      <w:pPr>
        <w:pStyle w:val="TDC3"/>
        <w:tabs>
          <w:tab w:val="right" w:leader="dot" w:pos="8494"/>
        </w:tabs>
        <w:rPr>
          <w:noProof/>
          <w:lang w:val="es-CO" w:eastAsia="es-CO"/>
        </w:rPr>
      </w:pPr>
      <w:hyperlink w:anchor="_Toc437256136" w:history="1">
        <w:r w:rsidRPr="004F3B49">
          <w:rPr>
            <w:rStyle w:val="Hipervnculo"/>
            <w:noProof/>
            <w:lang w:val="es-ES_tradnl"/>
          </w:rPr>
          <w:t>Página interna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_Toc437256136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54EFC" w:rsidRDefault="00054EFC">
      <w:pPr>
        <w:rPr>
          <w:b/>
          <w:bCs/>
        </w:rPr>
      </w:pPr>
      <w:r>
        <w:rPr>
          <w:b/>
          <w:bCs/>
        </w:rPr>
        <w:fldChar w:fldCharType="end"/>
      </w:r>
    </w:p>
    <w:p w:rsidR="00054EFC" w:rsidRDefault="00054EFC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B35472" w:rsidRDefault="00B35472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DA3BAA" w:rsidRDefault="00DA3BAA">
      <w:pPr>
        <w:rPr>
          <w:b/>
          <w:bCs/>
        </w:rPr>
      </w:pPr>
    </w:p>
    <w:p w:rsidR="00DA3BAA" w:rsidRDefault="00DA3BAA">
      <w:pPr>
        <w:rPr>
          <w:b/>
          <w:bCs/>
        </w:rPr>
      </w:pPr>
    </w:p>
    <w:p w:rsidR="00DA3BAA" w:rsidRDefault="00DA3BAA">
      <w:pPr>
        <w:rPr>
          <w:b/>
          <w:bCs/>
        </w:rPr>
      </w:pPr>
    </w:p>
    <w:p w:rsidR="00DA3BAA" w:rsidRDefault="00DA3BAA">
      <w:pPr>
        <w:rPr>
          <w:b/>
          <w:bCs/>
        </w:rPr>
      </w:pPr>
    </w:p>
    <w:p w:rsidR="00DA3BAA" w:rsidRDefault="00DA3BAA">
      <w:pPr>
        <w:rPr>
          <w:b/>
          <w:bCs/>
        </w:rPr>
      </w:pPr>
    </w:p>
    <w:p w:rsidR="00054EFC" w:rsidRDefault="00054EFC">
      <w:pPr>
        <w:rPr>
          <w:b/>
          <w:bCs/>
        </w:rPr>
      </w:pPr>
    </w:p>
    <w:p w:rsidR="002869AD" w:rsidRDefault="00D95BDF" w:rsidP="00DA10EE">
      <w:pPr>
        <w:pStyle w:val="Ttulo1"/>
        <w:rPr>
          <w:lang w:val="es-ES_tradnl"/>
        </w:rPr>
      </w:pPr>
      <w:bookmarkStart w:id="1" w:name="_Toc437256100"/>
      <w:r>
        <w:rPr>
          <w:lang w:val="es-ES_tradnl"/>
        </w:rPr>
        <w:lastRenderedPageBreak/>
        <w:t>INTRODUCCIÓN</w:t>
      </w:r>
      <w:bookmarkEnd w:id="1"/>
    </w:p>
    <w:p w:rsidR="00D95BDF" w:rsidRDefault="00D95BDF" w:rsidP="00974120">
      <w:pPr>
        <w:rPr>
          <w:rFonts w:cs="Arial"/>
          <w:b/>
          <w:szCs w:val="20"/>
          <w:lang w:val="es-ES_tradnl"/>
        </w:rPr>
      </w:pPr>
    </w:p>
    <w:p w:rsidR="00D95BDF" w:rsidRDefault="001F42B6" w:rsidP="00974120">
      <w:pPr>
        <w:rPr>
          <w:rFonts w:cs="Arial"/>
          <w:szCs w:val="20"/>
          <w:lang w:val="es-ES_tradnl"/>
        </w:rPr>
      </w:pPr>
      <w:r>
        <w:rPr>
          <w:rFonts w:cs="Arial"/>
          <w:szCs w:val="20"/>
          <w:lang w:val="es-ES_tradnl"/>
        </w:rPr>
        <w:t>El presente documento define la estructura de la interfaz de usuario definida en el diseño de las plataformas de intranet y extranet para la Secretaria Distrital de salud.</w:t>
      </w:r>
    </w:p>
    <w:p w:rsidR="001F42B6" w:rsidRDefault="001F42B6" w:rsidP="00974120">
      <w:pPr>
        <w:rPr>
          <w:rFonts w:cs="Arial"/>
          <w:szCs w:val="20"/>
          <w:lang w:val="es-ES_tradnl"/>
        </w:rPr>
      </w:pPr>
    </w:p>
    <w:p w:rsidR="001F42B6" w:rsidRDefault="001F42B6" w:rsidP="00974120">
      <w:pPr>
        <w:rPr>
          <w:rFonts w:cs="Arial"/>
          <w:szCs w:val="20"/>
          <w:lang w:val="es-ES_tradnl"/>
        </w:rPr>
      </w:pPr>
      <w:r>
        <w:rPr>
          <w:rFonts w:cs="Arial"/>
          <w:szCs w:val="20"/>
          <w:lang w:val="es-ES_tradnl"/>
        </w:rPr>
        <w:t>A continuación se describen los componentes contenidos en cada uno de los diseños aprobados de.</w:t>
      </w:r>
    </w:p>
    <w:p w:rsidR="000D1996" w:rsidRDefault="000D1996" w:rsidP="00974120">
      <w:pPr>
        <w:rPr>
          <w:rFonts w:cs="Arial"/>
          <w:szCs w:val="20"/>
          <w:lang w:val="es-ES_tradnl"/>
        </w:rPr>
      </w:pPr>
    </w:p>
    <w:p w:rsidR="000D1996" w:rsidRDefault="000D1996" w:rsidP="00974120">
      <w:pPr>
        <w:rPr>
          <w:rFonts w:cs="Arial"/>
          <w:szCs w:val="20"/>
          <w:lang w:val="es-ES_tradnl"/>
        </w:rPr>
      </w:pPr>
    </w:p>
    <w:p w:rsidR="000D1996" w:rsidRDefault="001F42B6" w:rsidP="000D1996">
      <w:pPr>
        <w:pStyle w:val="Ttulo1"/>
        <w:rPr>
          <w:lang w:val="es-ES_tradnl"/>
        </w:rPr>
      </w:pPr>
      <w:bookmarkStart w:id="2" w:name="_Toc437256101"/>
      <w:r>
        <w:rPr>
          <w:lang w:val="es-ES_tradnl"/>
        </w:rPr>
        <w:t>COMPONENTES INTERFAZ DE USUARIO</w:t>
      </w:r>
      <w:bookmarkEnd w:id="2"/>
    </w:p>
    <w:p w:rsidR="00D95BDF" w:rsidRDefault="00D95BDF" w:rsidP="00974120">
      <w:pPr>
        <w:rPr>
          <w:rFonts w:cs="Arial"/>
          <w:szCs w:val="20"/>
          <w:lang w:val="es-ES_tradnl"/>
        </w:rPr>
      </w:pPr>
    </w:p>
    <w:p w:rsidR="00D95BDF" w:rsidRDefault="00D95BDF" w:rsidP="00974120">
      <w:pPr>
        <w:rPr>
          <w:rFonts w:cs="Arial"/>
          <w:szCs w:val="20"/>
          <w:lang w:val="es-ES_tradnl"/>
        </w:rPr>
      </w:pPr>
    </w:p>
    <w:p w:rsidR="000D1996" w:rsidRDefault="001F42B6" w:rsidP="000D1996">
      <w:pPr>
        <w:pStyle w:val="Ttulo2"/>
        <w:rPr>
          <w:lang w:val="es-ES_tradnl"/>
        </w:rPr>
      </w:pPr>
      <w:bookmarkStart w:id="3" w:name="_Toc437256102"/>
      <w:r>
        <w:rPr>
          <w:lang w:val="es-ES_tradnl"/>
        </w:rPr>
        <w:t>Intranet</w:t>
      </w:r>
      <w:bookmarkEnd w:id="3"/>
      <w:r>
        <w:rPr>
          <w:lang w:val="es-ES_tradnl"/>
        </w:rPr>
        <w:t xml:space="preserve"> </w:t>
      </w:r>
    </w:p>
    <w:p w:rsidR="001F42B6" w:rsidRDefault="001F42B6" w:rsidP="001F42B6">
      <w:pPr>
        <w:rPr>
          <w:lang w:val="es-ES_tradnl"/>
        </w:rPr>
      </w:pPr>
    </w:p>
    <w:p w:rsidR="001F42B6" w:rsidRDefault="001F42B6" w:rsidP="001F42B6">
      <w:pPr>
        <w:rPr>
          <w:lang w:val="es-ES_tradnl"/>
        </w:rPr>
      </w:pPr>
      <w:r>
        <w:rPr>
          <w:lang w:val="es-ES_tradnl"/>
        </w:rPr>
        <w:t>Se describen los siguientes componentes de interfaz de usuario de la intranet.</w:t>
      </w:r>
    </w:p>
    <w:p w:rsidR="001F42B6" w:rsidRDefault="001F42B6" w:rsidP="001F42B6">
      <w:pPr>
        <w:rPr>
          <w:lang w:val="es-ES_tradnl"/>
        </w:rPr>
      </w:pPr>
    </w:p>
    <w:p w:rsidR="001F42B6" w:rsidRDefault="001F42B6" w:rsidP="001F42B6">
      <w:pPr>
        <w:pStyle w:val="Ttulo3"/>
        <w:rPr>
          <w:lang w:val="es-ES_tradnl"/>
        </w:rPr>
      </w:pPr>
      <w:bookmarkStart w:id="4" w:name="_Toc437256103"/>
      <w:r>
        <w:rPr>
          <w:lang w:val="es-ES_tradnl"/>
        </w:rPr>
        <w:t>Página maestra</w:t>
      </w:r>
      <w:bookmarkEnd w:id="4"/>
    </w:p>
    <w:p w:rsidR="001F42B6" w:rsidRDefault="001F42B6" w:rsidP="001F42B6">
      <w:pPr>
        <w:rPr>
          <w:lang w:val="es-ES_tradnl"/>
        </w:rPr>
      </w:pPr>
    </w:p>
    <w:p w:rsidR="001F42B6" w:rsidRDefault="001F42B6" w:rsidP="001F42B6">
      <w:pPr>
        <w:rPr>
          <w:lang w:val="es-ES_tradnl"/>
        </w:rPr>
      </w:pPr>
      <w:r>
        <w:rPr>
          <w:lang w:val="es-ES_tradnl"/>
        </w:rPr>
        <w:t>La página maestra está definida en tres secciones, encabezado, contenido de página y pie de página.</w:t>
      </w:r>
    </w:p>
    <w:p w:rsidR="001F42B6" w:rsidRDefault="001F42B6" w:rsidP="001F42B6">
      <w:pPr>
        <w:rPr>
          <w:lang w:val="es-ES_tradnl"/>
        </w:rPr>
      </w:pPr>
    </w:p>
    <w:p w:rsidR="001F42B6" w:rsidRPr="001F42B6" w:rsidRDefault="00134166" w:rsidP="001F42B6">
      <w:pPr>
        <w:rPr>
          <w:lang w:val="es-ES_tradnl"/>
        </w:rPr>
      </w:pPr>
      <w:r w:rsidRPr="001F42B6">
        <w:rPr>
          <w:noProof/>
          <w:lang w:val="es-CO" w:eastAsia="es-CO"/>
        </w:rPr>
        <w:drawing>
          <wp:inline distT="0" distB="0" distL="0" distR="0">
            <wp:extent cx="5400675" cy="3076575"/>
            <wp:effectExtent l="0" t="0" r="9525" b="9525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2B6" w:rsidRPr="001F42B6" w:rsidRDefault="001F42B6" w:rsidP="001F42B6">
      <w:pPr>
        <w:rPr>
          <w:lang w:val="es-ES_tradnl"/>
        </w:rPr>
      </w:pPr>
    </w:p>
    <w:p w:rsidR="001F42B6" w:rsidRDefault="001F42B6" w:rsidP="001F42B6">
      <w:pPr>
        <w:rPr>
          <w:lang w:val="es-ES_tradnl"/>
        </w:rPr>
      </w:pPr>
    </w:p>
    <w:p w:rsidR="001F42B6" w:rsidRDefault="00DB6148" w:rsidP="00DB6148">
      <w:pPr>
        <w:pStyle w:val="Ttulo3"/>
        <w:rPr>
          <w:lang w:val="es-ES_tradnl"/>
        </w:rPr>
      </w:pPr>
      <w:bookmarkStart w:id="5" w:name="_Toc437256104"/>
      <w:r>
        <w:rPr>
          <w:lang w:val="es-ES_tradnl"/>
        </w:rPr>
        <w:t>Encabezado</w:t>
      </w:r>
      <w:bookmarkEnd w:id="5"/>
    </w:p>
    <w:p w:rsidR="00DB6148" w:rsidRDefault="00DB6148" w:rsidP="00DB6148">
      <w:pPr>
        <w:rPr>
          <w:lang w:val="es-ES_tradnl"/>
        </w:rPr>
      </w:pPr>
    </w:p>
    <w:p w:rsidR="00DB6148" w:rsidRDefault="00DB6148" w:rsidP="00DB6148">
      <w:pPr>
        <w:jc w:val="both"/>
        <w:rPr>
          <w:lang w:val="es-ES_tradnl"/>
        </w:rPr>
      </w:pPr>
      <w:r>
        <w:rPr>
          <w:lang w:val="es-ES_tradnl"/>
        </w:rPr>
        <w:t>El encabezado posee el logo, nombre de la intranet, buscador, opción de aumento y disminución de fuente, contraste y nombre de usuario autenticado.</w:t>
      </w:r>
    </w:p>
    <w:p w:rsidR="00DB6148" w:rsidRDefault="00DB6148" w:rsidP="00DB6148">
      <w:pPr>
        <w:rPr>
          <w:lang w:val="es-ES_tradnl"/>
        </w:rPr>
      </w:pPr>
    </w:p>
    <w:p w:rsidR="00DB6148" w:rsidRDefault="00134166" w:rsidP="00DB6148">
      <w:pPr>
        <w:rPr>
          <w:noProof/>
          <w:lang w:val="es-CO" w:eastAsia="es-CO"/>
        </w:rPr>
      </w:pPr>
      <w:r w:rsidRPr="00DB6148">
        <w:rPr>
          <w:noProof/>
          <w:lang w:val="es-CO" w:eastAsia="es-CO"/>
        </w:rPr>
        <w:drawing>
          <wp:inline distT="0" distB="0" distL="0" distR="0">
            <wp:extent cx="5400675" cy="723900"/>
            <wp:effectExtent l="0" t="0" r="9525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48" w:rsidRDefault="00DB6148" w:rsidP="00DB6148">
      <w:pPr>
        <w:rPr>
          <w:noProof/>
          <w:lang w:val="es-CO" w:eastAsia="es-CO"/>
        </w:rPr>
      </w:pPr>
    </w:p>
    <w:p w:rsidR="00DB6148" w:rsidRDefault="00DB6148" w:rsidP="00DB6148">
      <w:pPr>
        <w:pStyle w:val="Ttulo3"/>
        <w:rPr>
          <w:noProof/>
          <w:lang w:val="es-CO" w:eastAsia="es-CO"/>
        </w:rPr>
      </w:pPr>
      <w:bookmarkStart w:id="6" w:name="_Toc437256105"/>
      <w:r>
        <w:rPr>
          <w:noProof/>
          <w:lang w:val="es-CO" w:eastAsia="es-CO"/>
        </w:rPr>
        <w:lastRenderedPageBreak/>
        <w:t>Menu de navegacion superior</w:t>
      </w:r>
      <w:bookmarkEnd w:id="6"/>
    </w:p>
    <w:p w:rsidR="00DB6148" w:rsidRDefault="00DB6148" w:rsidP="00DB6148">
      <w:pPr>
        <w:rPr>
          <w:lang w:val="es-CO" w:eastAsia="es-CO"/>
        </w:rPr>
      </w:pPr>
    </w:p>
    <w:p w:rsidR="00DB6148" w:rsidRPr="00DB6148" w:rsidRDefault="00DB6148" w:rsidP="00DB6148">
      <w:pPr>
        <w:rPr>
          <w:lang w:val="es-CO" w:eastAsia="es-CO"/>
        </w:rPr>
      </w:pPr>
      <w:r>
        <w:rPr>
          <w:lang w:val="es-CO" w:eastAsia="es-CO"/>
        </w:rPr>
        <w:t xml:space="preserve">Menú editable con 7 secciones para ingreso de las frases de búsqueda y vinculo que direcciona a página principal. </w:t>
      </w:r>
    </w:p>
    <w:p w:rsidR="00DB6148" w:rsidRDefault="00DB6148" w:rsidP="00DB6148">
      <w:pPr>
        <w:rPr>
          <w:lang w:val="es-CO" w:eastAsia="es-CO"/>
        </w:rPr>
      </w:pPr>
    </w:p>
    <w:p w:rsidR="00DB6148" w:rsidRDefault="00134166" w:rsidP="00DB6148">
      <w:pPr>
        <w:rPr>
          <w:noProof/>
          <w:lang w:val="es-CO" w:eastAsia="es-CO"/>
        </w:rPr>
      </w:pPr>
      <w:r w:rsidRPr="00DB6148">
        <w:rPr>
          <w:noProof/>
          <w:lang w:val="es-CO" w:eastAsia="es-CO"/>
        </w:rPr>
        <w:drawing>
          <wp:inline distT="0" distB="0" distL="0" distR="0">
            <wp:extent cx="5400675" cy="361950"/>
            <wp:effectExtent l="0" t="0" r="9525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48" w:rsidRDefault="00DB6148" w:rsidP="00DB6148">
      <w:pPr>
        <w:rPr>
          <w:noProof/>
          <w:lang w:val="es-CO" w:eastAsia="es-CO"/>
        </w:rPr>
      </w:pPr>
    </w:p>
    <w:p w:rsidR="00DB6148" w:rsidRDefault="00DB6148" w:rsidP="00DB6148">
      <w:pPr>
        <w:pStyle w:val="Ttulo3"/>
        <w:rPr>
          <w:lang w:val="es-CO" w:eastAsia="es-CO"/>
        </w:rPr>
      </w:pPr>
      <w:bookmarkStart w:id="7" w:name="_Toc437256106"/>
      <w:r>
        <w:rPr>
          <w:lang w:val="es-CO" w:eastAsia="es-CO"/>
        </w:rPr>
        <w:t>Banner superior</w:t>
      </w:r>
      <w:bookmarkEnd w:id="7"/>
    </w:p>
    <w:p w:rsidR="00DB6148" w:rsidRDefault="00DB6148" w:rsidP="00DB6148">
      <w:pPr>
        <w:rPr>
          <w:lang w:val="es-CO" w:eastAsia="es-CO"/>
        </w:rPr>
      </w:pPr>
    </w:p>
    <w:p w:rsidR="00DB6148" w:rsidRDefault="00DB6148" w:rsidP="00DB6148">
      <w:pPr>
        <w:rPr>
          <w:lang w:val="es-CO" w:eastAsia="es-CO"/>
        </w:rPr>
      </w:pPr>
      <w:r>
        <w:rPr>
          <w:lang w:val="es-CO" w:eastAsia="es-CO"/>
        </w:rPr>
        <w:t>Banner editable con imágenes y texto inferior izquierdo.</w:t>
      </w:r>
    </w:p>
    <w:p w:rsidR="00DB6148" w:rsidRPr="00DB6148" w:rsidRDefault="00DB6148" w:rsidP="00DB6148">
      <w:pPr>
        <w:rPr>
          <w:lang w:val="es-CO" w:eastAsia="es-CO"/>
        </w:rPr>
      </w:pPr>
    </w:p>
    <w:p w:rsidR="00DB6148" w:rsidRDefault="00134166" w:rsidP="00DB6148">
      <w:pPr>
        <w:rPr>
          <w:noProof/>
          <w:lang w:val="es-CO" w:eastAsia="es-CO"/>
        </w:rPr>
      </w:pPr>
      <w:r w:rsidRPr="00DB6148">
        <w:rPr>
          <w:noProof/>
          <w:lang w:val="es-CO" w:eastAsia="es-CO"/>
        </w:rPr>
        <w:drawing>
          <wp:inline distT="0" distB="0" distL="0" distR="0">
            <wp:extent cx="5400675" cy="1104900"/>
            <wp:effectExtent l="0" t="0" r="9525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48" w:rsidRDefault="00DB6148" w:rsidP="00DB6148">
      <w:pPr>
        <w:rPr>
          <w:noProof/>
          <w:lang w:val="es-CO" w:eastAsia="es-CO"/>
        </w:rPr>
      </w:pPr>
    </w:p>
    <w:p w:rsidR="00DB6148" w:rsidRDefault="00DB6148" w:rsidP="00DB6148">
      <w:pPr>
        <w:pStyle w:val="Ttulo3"/>
        <w:rPr>
          <w:noProof/>
          <w:lang w:val="es-CO" w:eastAsia="es-CO"/>
        </w:rPr>
      </w:pPr>
      <w:bookmarkStart w:id="8" w:name="_Toc437256107"/>
      <w:r>
        <w:rPr>
          <w:noProof/>
          <w:lang w:val="es-CO" w:eastAsia="es-CO"/>
        </w:rPr>
        <w:t>Vinculos de interes</w:t>
      </w:r>
      <w:bookmarkEnd w:id="8"/>
    </w:p>
    <w:p w:rsidR="00DB6148" w:rsidRDefault="00DB6148" w:rsidP="00DB6148">
      <w:pPr>
        <w:rPr>
          <w:noProof/>
          <w:lang w:val="es-CO" w:eastAsia="es-CO"/>
        </w:rPr>
      </w:pPr>
    </w:p>
    <w:p w:rsidR="00DB6148" w:rsidRPr="00DB6148" w:rsidRDefault="00DB6148" w:rsidP="00DB6148">
      <w:pPr>
        <w:rPr>
          <w:lang w:val="es-CO" w:eastAsia="es-CO"/>
        </w:rPr>
      </w:pPr>
      <w:r>
        <w:rPr>
          <w:noProof/>
          <w:lang w:val="es-CO" w:eastAsia="es-CO"/>
        </w:rPr>
        <w:t>Recuadro conn 4 vinculos a secciones de interes.</w:t>
      </w:r>
    </w:p>
    <w:p w:rsidR="001F42B6" w:rsidRDefault="001F42B6" w:rsidP="001F42B6">
      <w:pPr>
        <w:rPr>
          <w:lang w:val="es-ES_tradnl"/>
        </w:rPr>
      </w:pPr>
    </w:p>
    <w:p w:rsidR="00DB6148" w:rsidRDefault="00134166" w:rsidP="001F42B6">
      <w:pPr>
        <w:rPr>
          <w:noProof/>
          <w:lang w:val="es-CO" w:eastAsia="es-CO"/>
        </w:rPr>
      </w:pPr>
      <w:r w:rsidRPr="00DB6148">
        <w:rPr>
          <w:noProof/>
          <w:lang w:val="es-CO" w:eastAsia="es-CO"/>
        </w:rPr>
        <w:drawing>
          <wp:inline distT="0" distB="0" distL="0" distR="0">
            <wp:extent cx="1866900" cy="1809750"/>
            <wp:effectExtent l="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46" w:rsidRDefault="00376F46" w:rsidP="001F42B6">
      <w:pPr>
        <w:rPr>
          <w:noProof/>
          <w:lang w:val="es-CO" w:eastAsia="es-CO"/>
        </w:rPr>
      </w:pPr>
    </w:p>
    <w:p w:rsidR="00376F46" w:rsidRDefault="00376F46" w:rsidP="00376F46">
      <w:pPr>
        <w:pStyle w:val="Ttulo3"/>
        <w:rPr>
          <w:noProof/>
          <w:lang w:val="es-CO" w:eastAsia="es-CO"/>
        </w:rPr>
      </w:pPr>
      <w:bookmarkStart w:id="9" w:name="_Toc437256108"/>
      <w:r>
        <w:rPr>
          <w:noProof/>
          <w:lang w:val="es-CO" w:eastAsia="es-CO"/>
        </w:rPr>
        <w:t>Seccion de noticias</w:t>
      </w:r>
      <w:bookmarkEnd w:id="9"/>
    </w:p>
    <w:p w:rsidR="00376F46" w:rsidRDefault="00376F46" w:rsidP="00376F46">
      <w:pPr>
        <w:rPr>
          <w:lang w:val="es-CO" w:eastAsia="es-CO"/>
        </w:rPr>
      </w:pPr>
    </w:p>
    <w:p w:rsidR="00376F46" w:rsidRDefault="00376F46" w:rsidP="001F42B6">
      <w:pPr>
        <w:rPr>
          <w:noProof/>
          <w:lang w:val="es-CO" w:eastAsia="es-CO"/>
        </w:rPr>
      </w:pPr>
      <w:r>
        <w:rPr>
          <w:lang w:val="es-CO" w:eastAsia="es-CO"/>
        </w:rPr>
        <w:t xml:space="preserve">Sección que publica las últimas dos noticias, completamente editables, con </w:t>
      </w:r>
      <w:r w:rsidR="005766C9">
        <w:rPr>
          <w:lang w:val="es-CO" w:eastAsia="es-CO"/>
        </w:rPr>
        <w:t>vínculo</w:t>
      </w:r>
      <w:r>
        <w:rPr>
          <w:lang w:val="es-CO" w:eastAsia="es-CO"/>
        </w:rPr>
        <w:t xml:space="preserve"> a ampliar noticia e historia</w:t>
      </w:r>
      <w:r w:rsidR="00647ECB">
        <w:rPr>
          <w:lang w:val="es-CO" w:eastAsia="es-CO"/>
        </w:rPr>
        <w:t>l</w:t>
      </w:r>
      <w:r>
        <w:rPr>
          <w:lang w:val="es-CO" w:eastAsia="es-CO"/>
        </w:rPr>
        <w:t xml:space="preserve"> de noticias.</w:t>
      </w:r>
    </w:p>
    <w:p w:rsidR="00376F46" w:rsidRDefault="00134166" w:rsidP="001F42B6">
      <w:pPr>
        <w:rPr>
          <w:lang w:val="es-ES_tradnl"/>
        </w:rPr>
      </w:pPr>
      <w:r w:rsidRPr="00376F46">
        <w:rPr>
          <w:noProof/>
          <w:lang w:val="es-CO" w:eastAsia="es-CO"/>
        </w:rPr>
        <w:drawing>
          <wp:inline distT="0" distB="0" distL="0" distR="0">
            <wp:extent cx="4705350" cy="2066925"/>
            <wp:effectExtent l="0" t="0" r="0" b="9525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46" w:rsidRDefault="00376F46" w:rsidP="00376F46">
      <w:pPr>
        <w:pStyle w:val="Ttulo3"/>
        <w:rPr>
          <w:noProof/>
          <w:lang w:val="es-CO" w:eastAsia="es-CO"/>
        </w:rPr>
      </w:pPr>
      <w:bookmarkStart w:id="10" w:name="_Toc437256109"/>
      <w:r>
        <w:rPr>
          <w:noProof/>
          <w:lang w:val="es-CO" w:eastAsia="es-CO"/>
        </w:rPr>
        <w:lastRenderedPageBreak/>
        <w:t>Calendario con resumen de eventos y despliegue de destacado del dia</w:t>
      </w:r>
      <w:bookmarkEnd w:id="10"/>
    </w:p>
    <w:p w:rsidR="00376F46" w:rsidRDefault="00376F46" w:rsidP="00376F46">
      <w:pPr>
        <w:rPr>
          <w:lang w:val="es-CO" w:eastAsia="es-CO"/>
        </w:rPr>
      </w:pPr>
    </w:p>
    <w:p w:rsidR="00376F46" w:rsidRPr="00376F46" w:rsidRDefault="00376F46" w:rsidP="00376F46">
      <w:pPr>
        <w:rPr>
          <w:lang w:val="es-CO" w:eastAsia="es-CO"/>
        </w:rPr>
      </w:pPr>
      <w:r>
        <w:rPr>
          <w:lang w:val="es-CO" w:eastAsia="es-CO"/>
        </w:rPr>
        <w:t>Opción de visualización de calendario del mes y publicación de destacado del día editable.</w:t>
      </w:r>
    </w:p>
    <w:p w:rsidR="00376F46" w:rsidRDefault="00376F46" w:rsidP="001F42B6">
      <w:pPr>
        <w:rPr>
          <w:noProof/>
          <w:lang w:val="es-CO" w:eastAsia="es-CO"/>
        </w:rPr>
      </w:pPr>
    </w:p>
    <w:p w:rsidR="00DB6148" w:rsidRDefault="00134166" w:rsidP="001F42B6">
      <w:pPr>
        <w:rPr>
          <w:noProof/>
          <w:lang w:val="es-CO" w:eastAsia="es-CO"/>
        </w:rPr>
      </w:pPr>
      <w:r w:rsidRPr="00376F46">
        <w:rPr>
          <w:noProof/>
          <w:lang w:val="es-CO" w:eastAsia="es-CO"/>
        </w:rPr>
        <w:drawing>
          <wp:inline distT="0" distB="0" distL="0" distR="0">
            <wp:extent cx="1952625" cy="2133600"/>
            <wp:effectExtent l="0" t="0" r="9525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46" w:rsidRDefault="00376F46" w:rsidP="001F42B6">
      <w:pPr>
        <w:rPr>
          <w:noProof/>
          <w:lang w:val="es-CO" w:eastAsia="es-CO"/>
        </w:rPr>
      </w:pPr>
    </w:p>
    <w:p w:rsidR="00376F46" w:rsidRDefault="00376F46" w:rsidP="00376F46">
      <w:pPr>
        <w:pStyle w:val="Ttulo3"/>
        <w:rPr>
          <w:noProof/>
          <w:lang w:val="es-CO" w:eastAsia="es-CO"/>
        </w:rPr>
      </w:pPr>
      <w:bookmarkStart w:id="11" w:name="_Toc437256110"/>
      <w:r>
        <w:rPr>
          <w:noProof/>
          <w:lang w:val="es-CO" w:eastAsia="es-CO"/>
        </w:rPr>
        <w:t>Twitter</w:t>
      </w:r>
      <w:bookmarkEnd w:id="11"/>
    </w:p>
    <w:p w:rsidR="00376F46" w:rsidRPr="00376F46" w:rsidRDefault="00376F46" w:rsidP="00376F46">
      <w:pPr>
        <w:rPr>
          <w:lang w:val="es-CO" w:eastAsia="es-CO"/>
        </w:rPr>
      </w:pPr>
    </w:p>
    <w:p w:rsidR="00376F46" w:rsidRDefault="00376F46" w:rsidP="001F42B6">
      <w:pPr>
        <w:rPr>
          <w:noProof/>
          <w:lang w:val="es-CO" w:eastAsia="es-CO"/>
        </w:rPr>
      </w:pPr>
      <w:r>
        <w:rPr>
          <w:noProof/>
          <w:lang w:val="es-CO" w:eastAsia="es-CO"/>
        </w:rPr>
        <w:t>Modulo ingresado a la pagina para visualización de los contenidos en la red social twitter.</w:t>
      </w:r>
    </w:p>
    <w:p w:rsidR="00376F46" w:rsidRDefault="00376F46" w:rsidP="001F42B6">
      <w:pPr>
        <w:rPr>
          <w:noProof/>
          <w:lang w:val="es-CO" w:eastAsia="es-CO"/>
        </w:rPr>
      </w:pPr>
    </w:p>
    <w:p w:rsidR="00376F46" w:rsidRDefault="00134166" w:rsidP="001F42B6">
      <w:pPr>
        <w:rPr>
          <w:noProof/>
          <w:lang w:val="es-CO" w:eastAsia="es-CO"/>
        </w:rPr>
      </w:pPr>
      <w:r w:rsidRPr="00376F46">
        <w:rPr>
          <w:noProof/>
          <w:lang w:val="es-CO" w:eastAsia="es-CO"/>
        </w:rPr>
        <w:drawing>
          <wp:inline distT="0" distB="0" distL="0" distR="0">
            <wp:extent cx="4657725" cy="1685925"/>
            <wp:effectExtent l="0" t="0" r="9525" b="9525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46" w:rsidRDefault="00376F46" w:rsidP="001F42B6">
      <w:pPr>
        <w:rPr>
          <w:noProof/>
          <w:lang w:val="es-CO" w:eastAsia="es-CO"/>
        </w:rPr>
      </w:pPr>
    </w:p>
    <w:p w:rsidR="00376F46" w:rsidRDefault="00376F46" w:rsidP="00376F46">
      <w:pPr>
        <w:pStyle w:val="Ttulo3"/>
        <w:rPr>
          <w:noProof/>
          <w:lang w:val="es-CO" w:eastAsia="es-CO"/>
        </w:rPr>
      </w:pPr>
      <w:bookmarkStart w:id="12" w:name="_Toc437256111"/>
      <w:r>
        <w:rPr>
          <w:noProof/>
          <w:lang w:val="es-CO" w:eastAsia="es-CO"/>
        </w:rPr>
        <w:t>Nuestras campañas</w:t>
      </w:r>
      <w:bookmarkEnd w:id="12"/>
    </w:p>
    <w:p w:rsidR="00376F46" w:rsidRDefault="00376F46" w:rsidP="001F42B6">
      <w:pPr>
        <w:rPr>
          <w:noProof/>
          <w:lang w:val="es-CO" w:eastAsia="es-CO"/>
        </w:rPr>
      </w:pPr>
    </w:p>
    <w:p w:rsidR="00376F46" w:rsidRDefault="00376F46" w:rsidP="001F42B6">
      <w:pPr>
        <w:rPr>
          <w:noProof/>
          <w:lang w:val="es-CO" w:eastAsia="es-CO"/>
        </w:rPr>
      </w:pPr>
      <w:r>
        <w:rPr>
          <w:noProof/>
          <w:lang w:val="es-CO" w:eastAsia="es-CO"/>
        </w:rPr>
        <w:t>Publicacion de imagen de  campaña para hacer enfasis en la campaña actual, con vinculo a ampliacion de los contenidos.</w:t>
      </w:r>
    </w:p>
    <w:p w:rsidR="00376F46" w:rsidRDefault="00376F46" w:rsidP="001F42B6">
      <w:pPr>
        <w:rPr>
          <w:noProof/>
          <w:lang w:val="es-CO" w:eastAsia="es-CO"/>
        </w:rPr>
      </w:pPr>
    </w:p>
    <w:p w:rsidR="00376F46" w:rsidRDefault="00134166" w:rsidP="001F42B6">
      <w:pPr>
        <w:rPr>
          <w:lang w:val="es-ES_tradnl"/>
        </w:rPr>
      </w:pPr>
      <w:r w:rsidRPr="00376F46">
        <w:rPr>
          <w:noProof/>
          <w:lang w:val="es-CO" w:eastAsia="es-CO"/>
        </w:rPr>
        <w:drawing>
          <wp:inline distT="0" distB="0" distL="0" distR="0">
            <wp:extent cx="3771900" cy="2333625"/>
            <wp:effectExtent l="0" t="0" r="0" b="9525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48" w:rsidRDefault="00376F46" w:rsidP="00376F46">
      <w:pPr>
        <w:pStyle w:val="Ttulo3"/>
        <w:rPr>
          <w:lang w:val="es-ES_tradnl"/>
        </w:rPr>
      </w:pPr>
      <w:bookmarkStart w:id="13" w:name="_Toc437256112"/>
      <w:r>
        <w:rPr>
          <w:lang w:val="es-ES_tradnl"/>
        </w:rPr>
        <w:lastRenderedPageBreak/>
        <w:t>Nuestros medios</w:t>
      </w:r>
      <w:bookmarkEnd w:id="13"/>
    </w:p>
    <w:p w:rsidR="00376F46" w:rsidRDefault="00376F46" w:rsidP="001F42B6">
      <w:pPr>
        <w:rPr>
          <w:lang w:val="es-ES_tradnl"/>
        </w:rPr>
      </w:pPr>
    </w:p>
    <w:p w:rsidR="00376F46" w:rsidRDefault="00376F46" w:rsidP="001F42B6">
      <w:pPr>
        <w:rPr>
          <w:lang w:val="es-ES_tradnl"/>
        </w:rPr>
      </w:pPr>
      <w:r>
        <w:rPr>
          <w:lang w:val="es-ES_tradnl"/>
        </w:rPr>
        <w:t>Publicación de logos de los distintos medios y vinculación a ampliación de información de cada medio, a través de enlaces de redirección.</w:t>
      </w:r>
    </w:p>
    <w:p w:rsidR="00376F46" w:rsidRDefault="00376F46" w:rsidP="001F42B6">
      <w:pPr>
        <w:rPr>
          <w:lang w:val="es-ES_tradnl"/>
        </w:rPr>
      </w:pPr>
    </w:p>
    <w:p w:rsidR="00376F46" w:rsidRDefault="00134166" w:rsidP="001F42B6">
      <w:pPr>
        <w:rPr>
          <w:noProof/>
          <w:lang w:val="es-CO" w:eastAsia="es-CO"/>
        </w:rPr>
      </w:pPr>
      <w:r w:rsidRPr="00376F46">
        <w:rPr>
          <w:noProof/>
          <w:lang w:val="es-CO" w:eastAsia="es-CO"/>
        </w:rPr>
        <w:drawing>
          <wp:inline distT="0" distB="0" distL="0" distR="0">
            <wp:extent cx="1962150" cy="2371725"/>
            <wp:effectExtent l="0" t="0" r="0" b="9525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46" w:rsidRDefault="00376F46" w:rsidP="001F42B6">
      <w:pPr>
        <w:rPr>
          <w:noProof/>
          <w:lang w:val="es-CO" w:eastAsia="es-CO"/>
        </w:rPr>
      </w:pPr>
    </w:p>
    <w:p w:rsidR="00376F46" w:rsidRDefault="00376F46" w:rsidP="00376F46">
      <w:pPr>
        <w:pStyle w:val="Ttulo3"/>
        <w:rPr>
          <w:noProof/>
          <w:lang w:val="es-CO" w:eastAsia="es-CO"/>
        </w:rPr>
      </w:pPr>
      <w:bookmarkStart w:id="14" w:name="_Toc437256113"/>
      <w:r>
        <w:rPr>
          <w:noProof/>
          <w:lang w:val="es-CO" w:eastAsia="es-CO"/>
        </w:rPr>
        <w:t>Servicios e ingresos a otros aplicativos</w:t>
      </w:r>
      <w:bookmarkEnd w:id="14"/>
    </w:p>
    <w:p w:rsidR="00376F46" w:rsidRDefault="00376F46" w:rsidP="00376F46">
      <w:pPr>
        <w:rPr>
          <w:lang w:val="es-CO" w:eastAsia="es-CO"/>
        </w:rPr>
      </w:pPr>
    </w:p>
    <w:p w:rsidR="00376F46" w:rsidRPr="00376F46" w:rsidRDefault="00376F46" w:rsidP="00376F46">
      <w:pPr>
        <w:rPr>
          <w:lang w:val="es-CO" w:eastAsia="es-CO"/>
        </w:rPr>
      </w:pPr>
      <w:r>
        <w:rPr>
          <w:lang w:val="es-CO" w:eastAsia="es-CO"/>
        </w:rPr>
        <w:t>Publicación con enlace a servicios y otros aplicativos de interés para la SDS.</w:t>
      </w:r>
    </w:p>
    <w:p w:rsidR="00376F46" w:rsidRDefault="00376F46" w:rsidP="001F42B6">
      <w:pPr>
        <w:rPr>
          <w:noProof/>
          <w:lang w:val="es-CO" w:eastAsia="es-CO"/>
        </w:rPr>
      </w:pPr>
    </w:p>
    <w:p w:rsidR="00376F46" w:rsidRDefault="00134166" w:rsidP="001F42B6">
      <w:pPr>
        <w:rPr>
          <w:noProof/>
          <w:lang w:val="es-CO" w:eastAsia="es-CO"/>
        </w:rPr>
      </w:pPr>
      <w:r w:rsidRPr="00376F46">
        <w:rPr>
          <w:noProof/>
          <w:lang w:val="es-CO" w:eastAsia="es-CO"/>
        </w:rPr>
        <w:drawing>
          <wp:inline distT="0" distB="0" distL="0" distR="0">
            <wp:extent cx="1800225" cy="4419600"/>
            <wp:effectExtent l="0" t="0" r="9525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46" w:rsidRDefault="00376F46" w:rsidP="00984998">
      <w:pPr>
        <w:pStyle w:val="Ttulo3"/>
        <w:rPr>
          <w:noProof/>
          <w:lang w:val="es-CO" w:eastAsia="es-CO"/>
        </w:rPr>
      </w:pPr>
      <w:bookmarkStart w:id="15" w:name="_Toc437256114"/>
      <w:r>
        <w:rPr>
          <w:noProof/>
          <w:lang w:val="es-CO" w:eastAsia="es-CO"/>
        </w:rPr>
        <w:lastRenderedPageBreak/>
        <w:t>Seccion participemos</w:t>
      </w:r>
      <w:bookmarkEnd w:id="15"/>
    </w:p>
    <w:p w:rsidR="00984998" w:rsidRDefault="00984998" w:rsidP="00984998">
      <w:pPr>
        <w:rPr>
          <w:lang w:val="es-CO" w:eastAsia="es-CO"/>
        </w:rPr>
      </w:pPr>
    </w:p>
    <w:p w:rsidR="00984998" w:rsidRPr="00984998" w:rsidRDefault="00984998" w:rsidP="00984998">
      <w:pPr>
        <w:rPr>
          <w:lang w:val="es-CO" w:eastAsia="es-CO"/>
        </w:rPr>
      </w:pPr>
      <w:r>
        <w:rPr>
          <w:lang w:val="es-CO" w:eastAsia="es-CO"/>
        </w:rPr>
        <w:t>Sección con enlaces a la participación interna de los empleados encuestas y buzón de sugerencias.</w:t>
      </w:r>
    </w:p>
    <w:p w:rsidR="00376F46" w:rsidRDefault="00376F46" w:rsidP="001F42B6">
      <w:pPr>
        <w:rPr>
          <w:noProof/>
          <w:lang w:val="es-CO" w:eastAsia="es-CO"/>
        </w:rPr>
      </w:pPr>
    </w:p>
    <w:p w:rsidR="00984998" w:rsidRDefault="00134166" w:rsidP="001F42B6">
      <w:pPr>
        <w:rPr>
          <w:noProof/>
          <w:lang w:val="es-CO" w:eastAsia="es-CO"/>
        </w:rPr>
      </w:pPr>
      <w:r w:rsidRPr="00984998">
        <w:rPr>
          <w:noProof/>
          <w:lang w:val="es-CO" w:eastAsia="es-CO"/>
        </w:rPr>
        <w:drawing>
          <wp:inline distT="0" distB="0" distL="0" distR="0">
            <wp:extent cx="2000250" cy="2657475"/>
            <wp:effectExtent l="0" t="0" r="0" b="9525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98" w:rsidRDefault="00984998" w:rsidP="001F42B6">
      <w:pPr>
        <w:rPr>
          <w:noProof/>
          <w:lang w:val="es-CO" w:eastAsia="es-CO"/>
        </w:rPr>
      </w:pPr>
    </w:p>
    <w:p w:rsidR="00984998" w:rsidRDefault="00984998" w:rsidP="001F42B6">
      <w:pPr>
        <w:rPr>
          <w:noProof/>
          <w:lang w:val="es-CO" w:eastAsia="es-CO"/>
        </w:rPr>
      </w:pPr>
    </w:p>
    <w:p w:rsidR="00984998" w:rsidRDefault="00984998" w:rsidP="001F42B6">
      <w:pPr>
        <w:rPr>
          <w:b/>
          <w:noProof/>
          <w:lang w:val="es-CO" w:eastAsia="es-CO"/>
        </w:rPr>
      </w:pPr>
      <w:r w:rsidRPr="00984998">
        <w:rPr>
          <w:b/>
          <w:noProof/>
          <w:lang w:val="es-CO" w:eastAsia="es-CO"/>
        </w:rPr>
        <w:t>Cumpleaños</w:t>
      </w:r>
    </w:p>
    <w:p w:rsidR="00984998" w:rsidRDefault="00984998" w:rsidP="001F42B6">
      <w:pPr>
        <w:rPr>
          <w:b/>
          <w:noProof/>
          <w:lang w:val="es-CO" w:eastAsia="es-CO"/>
        </w:rPr>
      </w:pPr>
    </w:p>
    <w:p w:rsidR="00984998" w:rsidRPr="00984998" w:rsidRDefault="00984998" w:rsidP="001F42B6">
      <w:pPr>
        <w:rPr>
          <w:noProof/>
          <w:lang w:val="es-CO" w:eastAsia="es-CO"/>
        </w:rPr>
      </w:pPr>
      <w:r>
        <w:rPr>
          <w:noProof/>
          <w:lang w:val="es-CO" w:eastAsia="es-CO"/>
        </w:rPr>
        <w:t>Publicacion de los proximos usuarios a cumplir años.</w:t>
      </w:r>
    </w:p>
    <w:p w:rsidR="00984998" w:rsidRDefault="00984998" w:rsidP="001F42B6">
      <w:pPr>
        <w:rPr>
          <w:noProof/>
          <w:lang w:val="es-CO" w:eastAsia="es-CO"/>
        </w:rPr>
      </w:pPr>
    </w:p>
    <w:p w:rsidR="00984998" w:rsidRDefault="00134166" w:rsidP="001F42B6">
      <w:pPr>
        <w:rPr>
          <w:noProof/>
          <w:lang w:val="es-CO" w:eastAsia="es-CO"/>
        </w:rPr>
      </w:pPr>
      <w:r w:rsidRPr="00984998">
        <w:rPr>
          <w:noProof/>
          <w:lang w:val="es-CO" w:eastAsia="es-CO"/>
        </w:rPr>
        <w:drawing>
          <wp:inline distT="0" distB="0" distL="0" distR="0">
            <wp:extent cx="1895475" cy="1647825"/>
            <wp:effectExtent l="0" t="0" r="9525" b="9525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98" w:rsidRPr="00984998" w:rsidRDefault="00984998" w:rsidP="00984998">
      <w:pPr>
        <w:pStyle w:val="Ttulo3"/>
      </w:pPr>
      <w:bookmarkStart w:id="16" w:name="_Toc437256115"/>
      <w:r w:rsidRPr="00984998">
        <w:t>G</w:t>
      </w:r>
      <w:r w:rsidRPr="00984998">
        <w:rPr>
          <w:rStyle w:val="Ttulo3Car"/>
          <w:b/>
          <w:bCs/>
          <w:sz w:val="20"/>
          <w:lang w:val="es-ES"/>
        </w:rPr>
        <w:t>alerías</w:t>
      </w:r>
      <w:bookmarkEnd w:id="16"/>
    </w:p>
    <w:p w:rsidR="00984998" w:rsidRDefault="00984998" w:rsidP="001F42B6">
      <w:pPr>
        <w:rPr>
          <w:noProof/>
          <w:lang w:val="es-CO" w:eastAsia="es-CO"/>
        </w:rPr>
      </w:pPr>
    </w:p>
    <w:p w:rsidR="00984998" w:rsidRDefault="00984998" w:rsidP="001F42B6">
      <w:pPr>
        <w:rPr>
          <w:noProof/>
          <w:lang w:val="es-CO" w:eastAsia="es-CO"/>
        </w:rPr>
      </w:pPr>
      <w:r>
        <w:rPr>
          <w:noProof/>
          <w:lang w:val="es-CO" w:eastAsia="es-CO"/>
        </w:rPr>
        <w:t>Seccion de publicacion de galerias de imágenes y videos.</w:t>
      </w:r>
    </w:p>
    <w:p w:rsidR="00984998" w:rsidRDefault="00984998" w:rsidP="001F42B6">
      <w:pPr>
        <w:rPr>
          <w:noProof/>
          <w:lang w:val="es-CO" w:eastAsia="es-CO"/>
        </w:rPr>
      </w:pPr>
    </w:p>
    <w:p w:rsidR="00984998" w:rsidRDefault="00134166" w:rsidP="001F42B6">
      <w:pPr>
        <w:rPr>
          <w:noProof/>
          <w:lang w:val="es-CO" w:eastAsia="es-CO"/>
        </w:rPr>
      </w:pPr>
      <w:r w:rsidRPr="00984998">
        <w:rPr>
          <w:noProof/>
          <w:lang w:val="es-CO" w:eastAsia="es-CO"/>
        </w:rPr>
        <w:drawing>
          <wp:inline distT="0" distB="0" distL="0" distR="0">
            <wp:extent cx="4295775" cy="1857375"/>
            <wp:effectExtent l="0" t="0" r="9525" b="9525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98" w:rsidRDefault="00984998" w:rsidP="00984998">
      <w:pPr>
        <w:pStyle w:val="Ttulo3"/>
        <w:rPr>
          <w:noProof/>
          <w:lang w:val="es-CO" w:eastAsia="es-CO"/>
        </w:rPr>
      </w:pPr>
      <w:bookmarkStart w:id="17" w:name="_Toc437256116"/>
      <w:r>
        <w:rPr>
          <w:noProof/>
          <w:lang w:val="es-CO" w:eastAsia="es-CO"/>
        </w:rPr>
        <w:lastRenderedPageBreak/>
        <w:t>Documentos en costruccion y actas administrativas</w:t>
      </w:r>
      <w:bookmarkEnd w:id="17"/>
    </w:p>
    <w:p w:rsidR="00984998" w:rsidRDefault="00984998" w:rsidP="001F42B6">
      <w:pPr>
        <w:rPr>
          <w:noProof/>
          <w:lang w:val="es-CO" w:eastAsia="es-CO"/>
        </w:rPr>
      </w:pPr>
    </w:p>
    <w:p w:rsidR="00984998" w:rsidRDefault="00984998" w:rsidP="001F42B6">
      <w:pPr>
        <w:rPr>
          <w:noProof/>
          <w:lang w:val="es-CO" w:eastAsia="es-CO"/>
        </w:rPr>
      </w:pPr>
      <w:r>
        <w:rPr>
          <w:noProof/>
          <w:lang w:val="es-CO" w:eastAsia="es-CO"/>
        </w:rPr>
        <w:t>Publicacion de los documentos que se encuentran actualmente en construccion y publicacion de actas.</w:t>
      </w:r>
    </w:p>
    <w:p w:rsidR="00984998" w:rsidRDefault="00984998" w:rsidP="001F42B6">
      <w:pPr>
        <w:rPr>
          <w:noProof/>
          <w:lang w:val="es-CO" w:eastAsia="es-CO"/>
        </w:rPr>
      </w:pPr>
    </w:p>
    <w:p w:rsidR="00984998" w:rsidRDefault="00134166" w:rsidP="001F42B6">
      <w:pPr>
        <w:rPr>
          <w:noProof/>
          <w:lang w:val="es-CO" w:eastAsia="es-CO"/>
        </w:rPr>
      </w:pPr>
      <w:r w:rsidRPr="00984998">
        <w:rPr>
          <w:noProof/>
          <w:lang w:val="es-CO" w:eastAsia="es-CO"/>
        </w:rPr>
        <w:drawing>
          <wp:inline distT="0" distB="0" distL="0" distR="0">
            <wp:extent cx="1895475" cy="4352925"/>
            <wp:effectExtent l="0" t="0" r="9525" b="9525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98" w:rsidRDefault="00984998" w:rsidP="001F42B6">
      <w:pPr>
        <w:rPr>
          <w:noProof/>
          <w:lang w:val="es-CO" w:eastAsia="es-CO"/>
        </w:rPr>
      </w:pPr>
    </w:p>
    <w:p w:rsidR="00984998" w:rsidRDefault="00984998" w:rsidP="00984998">
      <w:pPr>
        <w:pStyle w:val="Ttulo3"/>
        <w:rPr>
          <w:lang w:val="es-ES_tradnl"/>
        </w:rPr>
      </w:pPr>
      <w:bookmarkStart w:id="18" w:name="_Toc437256117"/>
      <w:r>
        <w:rPr>
          <w:lang w:val="es-ES_tradnl"/>
        </w:rPr>
        <w:t>Sección de publicación de video</w:t>
      </w:r>
      <w:bookmarkEnd w:id="18"/>
    </w:p>
    <w:p w:rsidR="00984998" w:rsidRDefault="00984998" w:rsidP="001F42B6">
      <w:pPr>
        <w:rPr>
          <w:lang w:val="es-ES_tradnl"/>
        </w:rPr>
      </w:pPr>
    </w:p>
    <w:p w:rsidR="00984998" w:rsidRDefault="00984998" w:rsidP="001F42B6">
      <w:pPr>
        <w:rPr>
          <w:lang w:val="es-ES_tradnl"/>
        </w:rPr>
      </w:pPr>
      <w:r>
        <w:rPr>
          <w:lang w:val="es-ES_tradnl"/>
        </w:rPr>
        <w:t>Sección que presenta  la publicación de un video de interés.</w:t>
      </w:r>
    </w:p>
    <w:p w:rsidR="00984998" w:rsidRDefault="00984998" w:rsidP="001F42B6">
      <w:pPr>
        <w:rPr>
          <w:lang w:val="es-ES_tradnl"/>
        </w:rPr>
      </w:pPr>
    </w:p>
    <w:p w:rsidR="00984998" w:rsidRDefault="00134166" w:rsidP="001F42B6">
      <w:pPr>
        <w:rPr>
          <w:lang w:val="es-ES_tradnl"/>
        </w:rPr>
      </w:pPr>
      <w:r w:rsidRPr="00984998">
        <w:rPr>
          <w:noProof/>
          <w:lang w:val="es-CO" w:eastAsia="es-CO"/>
        </w:rPr>
        <w:drawing>
          <wp:inline distT="0" distB="0" distL="0" distR="0">
            <wp:extent cx="4314825" cy="2457450"/>
            <wp:effectExtent l="0" t="0" r="9525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98" w:rsidRDefault="00984998" w:rsidP="00984998">
      <w:pPr>
        <w:pStyle w:val="Ttulo3"/>
        <w:rPr>
          <w:lang w:val="es-ES_tradnl"/>
        </w:rPr>
      </w:pPr>
      <w:bookmarkStart w:id="19" w:name="_Toc437256118"/>
      <w:r>
        <w:rPr>
          <w:lang w:val="es-ES_tradnl"/>
        </w:rPr>
        <w:lastRenderedPageBreak/>
        <w:t>Pie de página.</w:t>
      </w:r>
      <w:bookmarkEnd w:id="19"/>
    </w:p>
    <w:p w:rsidR="00984998" w:rsidRDefault="00984998" w:rsidP="00984998">
      <w:pPr>
        <w:rPr>
          <w:lang w:val="es-ES_tradnl"/>
        </w:rPr>
      </w:pPr>
    </w:p>
    <w:p w:rsidR="00984998" w:rsidRPr="00984998" w:rsidRDefault="00984998" w:rsidP="00984998">
      <w:pPr>
        <w:rPr>
          <w:lang w:val="es-ES_tradnl"/>
        </w:rPr>
      </w:pPr>
      <w:r>
        <w:rPr>
          <w:lang w:val="es-ES_tradnl"/>
        </w:rPr>
        <w:t xml:space="preserve">Pie de página de </w:t>
      </w:r>
      <w:r w:rsidR="001A7280">
        <w:rPr>
          <w:lang w:val="es-ES_tradnl"/>
        </w:rPr>
        <w:t>con la descripción dispuesta por la secretaría.</w:t>
      </w:r>
    </w:p>
    <w:p w:rsidR="00984998" w:rsidRDefault="00984998" w:rsidP="00984998">
      <w:pPr>
        <w:rPr>
          <w:lang w:val="es-ES_tradnl"/>
        </w:rPr>
      </w:pPr>
    </w:p>
    <w:p w:rsidR="00984998" w:rsidRPr="00984998" w:rsidRDefault="00134166" w:rsidP="00984998">
      <w:pPr>
        <w:rPr>
          <w:lang w:val="es-ES_tradnl"/>
        </w:rPr>
      </w:pPr>
      <w:r w:rsidRPr="00984998">
        <w:rPr>
          <w:noProof/>
          <w:lang w:val="es-CO" w:eastAsia="es-CO"/>
        </w:rPr>
        <w:drawing>
          <wp:inline distT="0" distB="0" distL="0" distR="0">
            <wp:extent cx="5400675" cy="1295400"/>
            <wp:effectExtent l="0" t="0" r="9525" b="0"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98" w:rsidRDefault="00984998" w:rsidP="001F42B6">
      <w:pPr>
        <w:rPr>
          <w:lang w:val="es-ES_tradnl"/>
        </w:rPr>
      </w:pPr>
    </w:p>
    <w:p w:rsidR="001A7280" w:rsidRDefault="001A7280">
      <w:pPr>
        <w:pStyle w:val="Ttulo3"/>
        <w:rPr>
          <w:lang w:val="es-ES_tradnl"/>
        </w:rPr>
      </w:pPr>
      <w:bookmarkStart w:id="20" w:name="_Toc437256119"/>
      <w:r>
        <w:rPr>
          <w:lang w:val="es-ES_tradnl"/>
        </w:rPr>
        <w:t>Página interna</w:t>
      </w:r>
      <w:bookmarkEnd w:id="20"/>
    </w:p>
    <w:p w:rsidR="001A7280" w:rsidRDefault="001A7280" w:rsidP="001A7280">
      <w:pPr>
        <w:rPr>
          <w:lang w:val="es-ES_tradnl"/>
        </w:rPr>
      </w:pPr>
    </w:p>
    <w:p w:rsidR="001A7280" w:rsidRPr="001A7280" w:rsidRDefault="001A7280" w:rsidP="001A7280">
      <w:pPr>
        <w:rPr>
          <w:lang w:val="es-ES_tradnl"/>
        </w:rPr>
      </w:pPr>
      <w:r>
        <w:rPr>
          <w:lang w:val="es-ES_tradnl"/>
        </w:rPr>
        <w:t>Página para ingreso de los contenidos requeridos, contiene menú de navegación editable izquierdo y miga de pan.</w:t>
      </w:r>
    </w:p>
    <w:p w:rsidR="001A7280" w:rsidRDefault="001A7280" w:rsidP="001A7280">
      <w:pPr>
        <w:rPr>
          <w:lang w:val="es-ES_tradnl"/>
        </w:rPr>
      </w:pPr>
    </w:p>
    <w:p w:rsidR="001A7280" w:rsidRDefault="00134166" w:rsidP="001A7280">
      <w:pPr>
        <w:rPr>
          <w:noProof/>
          <w:lang w:val="es-CO" w:eastAsia="es-CO"/>
        </w:rPr>
      </w:pPr>
      <w:r w:rsidRPr="001A7280">
        <w:rPr>
          <w:noProof/>
          <w:lang w:val="es-CO" w:eastAsia="es-CO"/>
        </w:rPr>
        <w:drawing>
          <wp:inline distT="0" distB="0" distL="0" distR="0">
            <wp:extent cx="5381625" cy="2552700"/>
            <wp:effectExtent l="0" t="0" r="9525" b="0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472" w:rsidRDefault="00B35472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CD4257" w:rsidRDefault="00CD4257" w:rsidP="001A7280">
      <w:pPr>
        <w:rPr>
          <w:noProof/>
          <w:lang w:val="es-CO" w:eastAsia="es-CO"/>
        </w:rPr>
      </w:pPr>
    </w:p>
    <w:p w:rsidR="001A7280" w:rsidRDefault="001A7280" w:rsidP="001A7280">
      <w:pPr>
        <w:rPr>
          <w:noProof/>
          <w:lang w:val="es-CO" w:eastAsia="es-CO"/>
        </w:rPr>
      </w:pPr>
    </w:p>
    <w:p w:rsidR="001A7280" w:rsidRDefault="001A7280" w:rsidP="001A7280">
      <w:pPr>
        <w:pStyle w:val="Ttulo2"/>
        <w:rPr>
          <w:noProof/>
          <w:lang w:val="es-CO" w:eastAsia="es-CO"/>
        </w:rPr>
      </w:pPr>
      <w:bookmarkStart w:id="21" w:name="_Toc437256120"/>
      <w:r>
        <w:rPr>
          <w:noProof/>
          <w:lang w:val="es-CO" w:eastAsia="es-CO"/>
        </w:rPr>
        <w:t>Extranet</w:t>
      </w:r>
      <w:bookmarkEnd w:id="21"/>
    </w:p>
    <w:p w:rsidR="001A7280" w:rsidRDefault="001A7280" w:rsidP="001A7280">
      <w:pPr>
        <w:rPr>
          <w:lang w:val="es-ES_tradnl"/>
        </w:rPr>
      </w:pPr>
    </w:p>
    <w:p w:rsidR="001A7280" w:rsidRDefault="001A7280" w:rsidP="001A7280">
      <w:pPr>
        <w:rPr>
          <w:lang w:val="es-ES_tradnl"/>
        </w:rPr>
      </w:pPr>
      <w:r>
        <w:rPr>
          <w:lang w:val="es-ES_tradnl"/>
        </w:rPr>
        <w:t>Se describen los siguientes componentes de interfaz de usuario de la extranet.</w:t>
      </w:r>
    </w:p>
    <w:p w:rsidR="001A7280" w:rsidRDefault="001A7280" w:rsidP="001A7280">
      <w:pPr>
        <w:rPr>
          <w:lang w:val="es-CO" w:eastAsia="es-CO"/>
        </w:rPr>
      </w:pPr>
    </w:p>
    <w:p w:rsidR="001A7280" w:rsidRDefault="002D2EB0" w:rsidP="002D2EB0">
      <w:pPr>
        <w:pStyle w:val="Ttulo3"/>
        <w:rPr>
          <w:lang w:val="es-CO" w:eastAsia="es-CO"/>
        </w:rPr>
      </w:pPr>
      <w:bookmarkStart w:id="22" w:name="_Toc437256121"/>
      <w:r>
        <w:rPr>
          <w:lang w:val="es-CO" w:eastAsia="es-CO"/>
        </w:rPr>
        <w:t>Página maestra</w:t>
      </w:r>
      <w:bookmarkEnd w:id="22"/>
    </w:p>
    <w:p w:rsidR="002D2EB0" w:rsidRDefault="002D2EB0" w:rsidP="002D2EB0">
      <w:pPr>
        <w:rPr>
          <w:lang w:val="es-CO" w:eastAsia="es-CO"/>
        </w:rPr>
      </w:pPr>
    </w:p>
    <w:p w:rsidR="002D2EB0" w:rsidRDefault="002D2EB0" w:rsidP="002D2EB0">
      <w:pPr>
        <w:rPr>
          <w:lang w:val="es-ES_tradnl"/>
        </w:rPr>
      </w:pPr>
      <w:r>
        <w:rPr>
          <w:lang w:val="es-ES_tradnl"/>
        </w:rPr>
        <w:t>La página maestra está definida en tres secciones, encabezado, contenido de página y pie de página.</w:t>
      </w:r>
    </w:p>
    <w:p w:rsidR="002D2EB0" w:rsidRDefault="002D2EB0" w:rsidP="002D2EB0">
      <w:pPr>
        <w:rPr>
          <w:lang w:val="es-CO" w:eastAsia="es-CO"/>
        </w:rPr>
      </w:pPr>
    </w:p>
    <w:p w:rsidR="002D2EB0" w:rsidRDefault="00134166" w:rsidP="002D2EB0">
      <w:pPr>
        <w:rPr>
          <w:noProof/>
          <w:lang w:val="es-CO" w:eastAsia="es-CO"/>
        </w:rPr>
      </w:pPr>
      <w:r w:rsidRPr="002D2EB0">
        <w:rPr>
          <w:noProof/>
          <w:lang w:val="es-CO" w:eastAsia="es-CO"/>
        </w:rPr>
        <w:drawing>
          <wp:inline distT="0" distB="0" distL="0" distR="0">
            <wp:extent cx="4972050" cy="3352800"/>
            <wp:effectExtent l="0" t="0" r="0" b="0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t="4703" r="12346" b="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57" w:rsidRDefault="00CD4257" w:rsidP="002D2EB0">
      <w:pPr>
        <w:rPr>
          <w:noProof/>
          <w:lang w:val="es-CO" w:eastAsia="es-CO"/>
        </w:rPr>
      </w:pPr>
    </w:p>
    <w:p w:rsidR="00CD4257" w:rsidRDefault="00CD4257" w:rsidP="00CD4257">
      <w:pPr>
        <w:pStyle w:val="Ttulo3"/>
        <w:rPr>
          <w:lang w:val="es-ES_tradnl"/>
        </w:rPr>
      </w:pPr>
      <w:bookmarkStart w:id="23" w:name="_Toc437256122"/>
      <w:r>
        <w:rPr>
          <w:lang w:val="es-ES_tradnl"/>
        </w:rPr>
        <w:t>Menú superior principal</w:t>
      </w:r>
      <w:bookmarkEnd w:id="23"/>
      <w:r>
        <w:rPr>
          <w:lang w:val="es-ES_tradnl"/>
        </w:rPr>
        <w:t xml:space="preserve"> </w:t>
      </w:r>
    </w:p>
    <w:p w:rsidR="00CD4257" w:rsidRDefault="00CD4257" w:rsidP="00CD4257">
      <w:pPr>
        <w:rPr>
          <w:lang w:val="es-ES_tradnl"/>
        </w:rPr>
      </w:pPr>
    </w:p>
    <w:p w:rsidR="00B35472" w:rsidRDefault="00CD4257" w:rsidP="00B35472">
      <w:pPr>
        <w:jc w:val="both"/>
        <w:rPr>
          <w:lang w:val="es-ES_tradnl"/>
        </w:rPr>
      </w:pPr>
      <w:r w:rsidRPr="00B35472">
        <w:rPr>
          <w:lang w:val="es-ES_tradnl"/>
        </w:rPr>
        <w:t>Menú principal, que no es el menú de navegación de la página, contiene enlaces a información a elementos de interés.</w:t>
      </w:r>
    </w:p>
    <w:p w:rsidR="00B35472" w:rsidRDefault="00B35472" w:rsidP="00B35472">
      <w:pPr>
        <w:jc w:val="both"/>
        <w:rPr>
          <w:lang w:val="es-ES_tradnl"/>
        </w:rPr>
      </w:pPr>
    </w:p>
    <w:p w:rsidR="00B35472" w:rsidRDefault="00134166" w:rsidP="00B35472">
      <w:pPr>
        <w:jc w:val="both"/>
        <w:rPr>
          <w:lang w:val="es-ES_tradnl"/>
        </w:rPr>
      </w:pPr>
      <w:r w:rsidRPr="00B35472">
        <w:rPr>
          <w:noProof/>
          <w:lang w:val="es-CO" w:eastAsia="es-CO"/>
        </w:rPr>
        <w:drawing>
          <wp:inline distT="0" distB="0" distL="0" distR="0">
            <wp:extent cx="5400675" cy="266700"/>
            <wp:effectExtent l="0" t="0" r="9525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472" w:rsidRDefault="00B35472" w:rsidP="00B35472">
      <w:pPr>
        <w:jc w:val="both"/>
        <w:rPr>
          <w:lang w:val="es-ES_tradnl"/>
        </w:rPr>
      </w:pPr>
    </w:p>
    <w:p w:rsidR="00CD4257" w:rsidRDefault="00CD4257" w:rsidP="00B35472">
      <w:pPr>
        <w:pStyle w:val="Ttulo3"/>
        <w:rPr>
          <w:lang w:val="es-ES_tradnl"/>
        </w:rPr>
      </w:pPr>
      <w:bookmarkStart w:id="24" w:name="_Toc437256123"/>
      <w:r>
        <w:rPr>
          <w:lang w:val="es-ES_tradnl"/>
        </w:rPr>
        <w:t>Encabezado</w:t>
      </w:r>
      <w:bookmarkEnd w:id="24"/>
    </w:p>
    <w:p w:rsidR="00CD4257" w:rsidRDefault="00CD4257" w:rsidP="00CD4257">
      <w:pPr>
        <w:rPr>
          <w:lang w:val="es-ES_tradnl"/>
        </w:rPr>
      </w:pPr>
    </w:p>
    <w:p w:rsidR="00CD4257" w:rsidRDefault="00CD4257" w:rsidP="00CD4257">
      <w:pPr>
        <w:jc w:val="both"/>
        <w:rPr>
          <w:lang w:val="es-ES_tradnl"/>
        </w:rPr>
      </w:pPr>
      <w:r>
        <w:rPr>
          <w:lang w:val="es-ES_tradnl"/>
        </w:rPr>
        <w:t>El encabezado posee el logo, nombre del portal, buscador, opción de aumento y disminución de fuente, contraste y acceso a las redes sociales.</w:t>
      </w:r>
    </w:p>
    <w:p w:rsidR="00CD4257" w:rsidRDefault="00CD4257" w:rsidP="002D2EB0">
      <w:pPr>
        <w:rPr>
          <w:lang w:val="es-CO" w:eastAsia="es-CO"/>
        </w:rPr>
      </w:pPr>
    </w:p>
    <w:p w:rsidR="00CD4257" w:rsidRDefault="00134166" w:rsidP="002D2EB0">
      <w:pPr>
        <w:rPr>
          <w:noProof/>
          <w:lang w:val="es-CO" w:eastAsia="es-CO"/>
        </w:rPr>
      </w:pPr>
      <w:r w:rsidRPr="00CD4257">
        <w:rPr>
          <w:noProof/>
          <w:lang w:val="es-CO" w:eastAsia="es-CO"/>
        </w:rPr>
        <w:drawing>
          <wp:inline distT="0" distB="0" distL="0" distR="0">
            <wp:extent cx="5476875" cy="657225"/>
            <wp:effectExtent l="0" t="0" r="9525" b="9525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C9" w:rsidRDefault="005766C9" w:rsidP="002D2EB0">
      <w:pPr>
        <w:rPr>
          <w:noProof/>
          <w:lang w:val="es-CO" w:eastAsia="es-CO"/>
        </w:rPr>
      </w:pPr>
    </w:p>
    <w:p w:rsidR="005766C9" w:rsidRDefault="005766C9" w:rsidP="002D2EB0">
      <w:pPr>
        <w:rPr>
          <w:noProof/>
          <w:lang w:val="es-CO" w:eastAsia="es-CO"/>
        </w:rPr>
      </w:pPr>
    </w:p>
    <w:p w:rsidR="005766C9" w:rsidRDefault="005766C9" w:rsidP="002D2EB0">
      <w:pPr>
        <w:rPr>
          <w:noProof/>
          <w:lang w:val="es-CO" w:eastAsia="es-CO"/>
        </w:rPr>
      </w:pPr>
    </w:p>
    <w:p w:rsidR="005766C9" w:rsidRDefault="005766C9" w:rsidP="002D2EB0">
      <w:pPr>
        <w:rPr>
          <w:noProof/>
          <w:lang w:val="es-CO" w:eastAsia="es-CO"/>
        </w:rPr>
      </w:pPr>
    </w:p>
    <w:p w:rsidR="005766C9" w:rsidRDefault="005766C9" w:rsidP="002D2EB0">
      <w:pPr>
        <w:rPr>
          <w:noProof/>
          <w:lang w:val="es-CO" w:eastAsia="es-CO"/>
        </w:rPr>
      </w:pPr>
    </w:p>
    <w:p w:rsidR="005766C9" w:rsidRDefault="005766C9" w:rsidP="005766C9">
      <w:pPr>
        <w:pStyle w:val="Ttulo3"/>
        <w:rPr>
          <w:noProof/>
          <w:lang w:val="es-CO" w:eastAsia="es-CO"/>
        </w:rPr>
      </w:pPr>
      <w:bookmarkStart w:id="25" w:name="_Toc437256124"/>
      <w:r>
        <w:rPr>
          <w:noProof/>
          <w:lang w:val="es-CO" w:eastAsia="es-CO"/>
        </w:rPr>
        <w:t>Menu de navegación.</w:t>
      </w:r>
      <w:bookmarkEnd w:id="25"/>
    </w:p>
    <w:p w:rsidR="005766C9" w:rsidRDefault="005766C9" w:rsidP="002D2EB0">
      <w:pPr>
        <w:rPr>
          <w:noProof/>
          <w:lang w:val="es-CO" w:eastAsia="es-CO"/>
        </w:rPr>
      </w:pPr>
    </w:p>
    <w:p w:rsidR="005766C9" w:rsidRDefault="005766C9" w:rsidP="002D2EB0">
      <w:pPr>
        <w:rPr>
          <w:noProof/>
          <w:lang w:val="es-CO" w:eastAsia="es-CO"/>
        </w:rPr>
      </w:pPr>
      <w:r>
        <w:rPr>
          <w:noProof/>
          <w:lang w:val="es-CO" w:eastAsia="es-CO"/>
        </w:rPr>
        <w:t>Menu de navegaci</w:t>
      </w:r>
      <w:r w:rsidR="00873ED3">
        <w:rPr>
          <w:noProof/>
          <w:lang w:val="es-CO" w:eastAsia="es-CO"/>
        </w:rPr>
        <w:t>ó</w:t>
      </w:r>
      <w:r>
        <w:rPr>
          <w:noProof/>
          <w:lang w:val="es-CO" w:eastAsia="es-CO"/>
        </w:rPr>
        <w:t>n de la pági</w:t>
      </w:r>
      <w:r w:rsidR="00873ED3">
        <w:rPr>
          <w:noProof/>
          <w:lang w:val="es-CO" w:eastAsia="es-CO"/>
        </w:rPr>
        <w:t>na principal, con 7 secciones editables.</w:t>
      </w:r>
    </w:p>
    <w:p w:rsidR="005766C9" w:rsidRDefault="005766C9" w:rsidP="002D2EB0">
      <w:pPr>
        <w:rPr>
          <w:noProof/>
          <w:lang w:val="es-CO" w:eastAsia="es-CO"/>
        </w:rPr>
      </w:pPr>
    </w:p>
    <w:p w:rsidR="005766C9" w:rsidRDefault="00134166" w:rsidP="002D2EB0">
      <w:pPr>
        <w:rPr>
          <w:noProof/>
          <w:lang w:val="es-CO" w:eastAsia="es-CO"/>
        </w:rPr>
      </w:pPr>
      <w:r w:rsidRPr="005766C9">
        <w:rPr>
          <w:noProof/>
          <w:lang w:val="es-CO" w:eastAsia="es-CO"/>
        </w:rPr>
        <w:drawing>
          <wp:inline distT="0" distB="0" distL="0" distR="0">
            <wp:extent cx="5400675" cy="428625"/>
            <wp:effectExtent l="0" t="0" r="9525" b="9525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6C9">
        <w:rPr>
          <w:noProof/>
          <w:lang w:val="es-CO" w:eastAsia="es-CO"/>
        </w:rPr>
        <w:t xml:space="preserve"> </w:t>
      </w:r>
    </w:p>
    <w:p w:rsidR="00873ED3" w:rsidRDefault="00873ED3" w:rsidP="00873ED3">
      <w:pPr>
        <w:pStyle w:val="Ttulo3"/>
        <w:rPr>
          <w:lang w:val="es-CO" w:eastAsia="es-CO"/>
        </w:rPr>
      </w:pPr>
      <w:bookmarkStart w:id="26" w:name="_Toc437256125"/>
      <w:r>
        <w:rPr>
          <w:lang w:val="es-CO" w:eastAsia="es-CO"/>
        </w:rPr>
        <w:t>Banner superior</w:t>
      </w:r>
      <w:bookmarkEnd w:id="26"/>
    </w:p>
    <w:p w:rsidR="00873ED3" w:rsidRDefault="00873ED3" w:rsidP="00873ED3">
      <w:pPr>
        <w:rPr>
          <w:lang w:val="es-CO" w:eastAsia="es-CO"/>
        </w:rPr>
      </w:pPr>
    </w:p>
    <w:p w:rsidR="00873ED3" w:rsidRDefault="00873ED3" w:rsidP="00873ED3">
      <w:pPr>
        <w:rPr>
          <w:lang w:val="es-CO" w:eastAsia="es-CO"/>
        </w:rPr>
      </w:pPr>
      <w:r>
        <w:rPr>
          <w:lang w:val="es-CO" w:eastAsia="es-CO"/>
        </w:rPr>
        <w:t>Banner editable con imágenes y texto inferior izquierdo.</w:t>
      </w:r>
    </w:p>
    <w:p w:rsidR="00873ED3" w:rsidRDefault="00873ED3" w:rsidP="002D2EB0">
      <w:pPr>
        <w:rPr>
          <w:noProof/>
          <w:lang w:val="es-CO" w:eastAsia="es-CO"/>
        </w:rPr>
      </w:pPr>
    </w:p>
    <w:p w:rsidR="00873ED3" w:rsidRDefault="00134166" w:rsidP="002D2EB0">
      <w:pPr>
        <w:rPr>
          <w:noProof/>
          <w:lang w:val="es-CO" w:eastAsia="es-CO"/>
        </w:rPr>
      </w:pPr>
      <w:r w:rsidRPr="00873ED3">
        <w:rPr>
          <w:noProof/>
          <w:lang w:val="es-CO" w:eastAsia="es-CO"/>
        </w:rPr>
        <w:drawing>
          <wp:inline distT="0" distB="0" distL="0" distR="0">
            <wp:extent cx="5400675" cy="1428750"/>
            <wp:effectExtent l="0" t="0" r="9525" b="0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D3" w:rsidRDefault="00873ED3" w:rsidP="002D2EB0">
      <w:pPr>
        <w:rPr>
          <w:noProof/>
          <w:lang w:val="es-CO" w:eastAsia="es-CO"/>
        </w:rPr>
      </w:pPr>
    </w:p>
    <w:p w:rsidR="00873ED3" w:rsidRDefault="00873ED3" w:rsidP="00873ED3">
      <w:pPr>
        <w:pStyle w:val="Ttulo3"/>
        <w:rPr>
          <w:lang w:val="es-CO" w:eastAsia="es-CO"/>
        </w:rPr>
      </w:pPr>
      <w:bookmarkStart w:id="27" w:name="_Toc437256126"/>
      <w:r>
        <w:rPr>
          <w:lang w:val="es-CO" w:eastAsia="es-CO"/>
        </w:rPr>
        <w:t>Sección de información de interés</w:t>
      </w:r>
      <w:bookmarkEnd w:id="27"/>
    </w:p>
    <w:p w:rsidR="00873ED3" w:rsidRDefault="00873ED3" w:rsidP="00873ED3">
      <w:pPr>
        <w:rPr>
          <w:lang w:val="es-CO" w:eastAsia="es-CO"/>
        </w:rPr>
      </w:pPr>
    </w:p>
    <w:p w:rsidR="00873ED3" w:rsidRDefault="00873ED3" w:rsidP="00873ED3">
      <w:pPr>
        <w:rPr>
          <w:lang w:val="es-CO" w:eastAsia="es-CO"/>
        </w:rPr>
      </w:pPr>
      <w:r>
        <w:rPr>
          <w:lang w:val="es-CO" w:eastAsia="es-CO"/>
        </w:rPr>
        <w:t>Sección de información con enlaces a los contenidos deseados.</w:t>
      </w:r>
    </w:p>
    <w:p w:rsidR="00873ED3" w:rsidRDefault="00873ED3" w:rsidP="002D2EB0">
      <w:pPr>
        <w:rPr>
          <w:noProof/>
          <w:lang w:val="es-CO" w:eastAsia="es-CO"/>
        </w:rPr>
      </w:pPr>
    </w:p>
    <w:p w:rsidR="00873ED3" w:rsidRDefault="00134166" w:rsidP="002D2EB0">
      <w:pPr>
        <w:rPr>
          <w:noProof/>
          <w:lang w:val="es-CO" w:eastAsia="es-CO"/>
        </w:rPr>
      </w:pPr>
      <w:r w:rsidRPr="00873ED3">
        <w:rPr>
          <w:noProof/>
          <w:lang w:val="es-CO" w:eastAsia="es-CO"/>
        </w:rPr>
        <w:drawing>
          <wp:inline distT="0" distB="0" distL="0" distR="0">
            <wp:extent cx="2400300" cy="3095625"/>
            <wp:effectExtent l="0" t="0" r="0" b="9525"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D3" w:rsidRDefault="00873ED3" w:rsidP="002D2EB0">
      <w:pPr>
        <w:rPr>
          <w:noProof/>
          <w:lang w:val="es-CO" w:eastAsia="es-CO"/>
        </w:rPr>
      </w:pPr>
    </w:p>
    <w:p w:rsidR="00873ED3" w:rsidRDefault="00873ED3" w:rsidP="002D2EB0">
      <w:pPr>
        <w:rPr>
          <w:noProof/>
          <w:lang w:val="es-CO" w:eastAsia="es-CO"/>
        </w:rPr>
      </w:pPr>
    </w:p>
    <w:p w:rsidR="00873ED3" w:rsidRDefault="00873ED3" w:rsidP="00873ED3">
      <w:pPr>
        <w:pStyle w:val="Ttulo3"/>
        <w:rPr>
          <w:lang w:val="es-CO" w:eastAsia="es-CO"/>
        </w:rPr>
      </w:pPr>
      <w:bookmarkStart w:id="28" w:name="_Toc437256127"/>
      <w:r>
        <w:rPr>
          <w:lang w:val="es-CO" w:eastAsia="es-CO"/>
        </w:rPr>
        <w:t>Sección líneas de contacto</w:t>
      </w:r>
      <w:bookmarkEnd w:id="28"/>
    </w:p>
    <w:p w:rsidR="00873ED3" w:rsidRDefault="00873ED3" w:rsidP="00873ED3">
      <w:pPr>
        <w:rPr>
          <w:lang w:val="es-CO" w:eastAsia="es-CO"/>
        </w:rPr>
      </w:pPr>
    </w:p>
    <w:p w:rsidR="00873ED3" w:rsidRDefault="00873ED3" w:rsidP="00873ED3">
      <w:pPr>
        <w:rPr>
          <w:lang w:val="es-CO" w:eastAsia="es-CO"/>
        </w:rPr>
      </w:pPr>
      <w:r>
        <w:rPr>
          <w:lang w:val="es-CO" w:eastAsia="es-CO"/>
        </w:rPr>
        <w:t>Sección con botones referentes a las líneas de contacto, enlaces a los contenidos de cada una de las líneas.</w:t>
      </w:r>
    </w:p>
    <w:p w:rsidR="00873ED3" w:rsidRDefault="00873ED3" w:rsidP="002D2EB0">
      <w:pPr>
        <w:rPr>
          <w:noProof/>
          <w:lang w:val="es-CO" w:eastAsia="es-CO"/>
        </w:rPr>
      </w:pPr>
    </w:p>
    <w:p w:rsidR="00873ED3" w:rsidRDefault="00873ED3" w:rsidP="002D2EB0">
      <w:pPr>
        <w:rPr>
          <w:noProof/>
          <w:lang w:val="es-CO" w:eastAsia="es-CO"/>
        </w:rPr>
      </w:pPr>
    </w:p>
    <w:p w:rsidR="00873ED3" w:rsidRDefault="00873ED3" w:rsidP="002D2EB0">
      <w:pPr>
        <w:rPr>
          <w:noProof/>
          <w:lang w:val="es-CO" w:eastAsia="es-CO"/>
        </w:rPr>
      </w:pPr>
    </w:p>
    <w:p w:rsidR="00873ED3" w:rsidRDefault="00873ED3" w:rsidP="002D2EB0">
      <w:pPr>
        <w:rPr>
          <w:noProof/>
          <w:lang w:val="es-CO" w:eastAsia="es-CO"/>
        </w:rPr>
      </w:pPr>
    </w:p>
    <w:p w:rsidR="00873ED3" w:rsidRDefault="00134166" w:rsidP="002D2EB0">
      <w:pPr>
        <w:rPr>
          <w:noProof/>
          <w:lang w:val="es-CO" w:eastAsia="es-CO"/>
        </w:rPr>
      </w:pPr>
      <w:r w:rsidRPr="00873ED3">
        <w:rPr>
          <w:noProof/>
          <w:lang w:val="es-CO" w:eastAsia="es-CO"/>
        </w:rPr>
        <w:drawing>
          <wp:inline distT="0" distB="0" distL="0" distR="0">
            <wp:extent cx="1838325" cy="1771650"/>
            <wp:effectExtent l="0" t="0" r="9525" b="0"/>
            <wp:docPr id="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D3" w:rsidRDefault="00873ED3" w:rsidP="002D2EB0">
      <w:pPr>
        <w:rPr>
          <w:noProof/>
          <w:lang w:val="es-CO" w:eastAsia="es-CO"/>
        </w:rPr>
      </w:pPr>
    </w:p>
    <w:p w:rsidR="00873ED3" w:rsidRDefault="00873ED3" w:rsidP="00873ED3">
      <w:pPr>
        <w:pStyle w:val="Ttulo3"/>
        <w:rPr>
          <w:noProof/>
          <w:lang w:val="es-CO" w:eastAsia="es-CO"/>
        </w:rPr>
      </w:pPr>
      <w:bookmarkStart w:id="29" w:name="_Toc437256128"/>
      <w:r>
        <w:rPr>
          <w:lang w:val="es-CO" w:eastAsia="es-CO"/>
        </w:rPr>
        <w:t>Sección trámites y servicios</w:t>
      </w:r>
      <w:bookmarkEnd w:id="29"/>
    </w:p>
    <w:p w:rsidR="00873ED3" w:rsidRDefault="00873ED3" w:rsidP="002D2EB0">
      <w:pPr>
        <w:rPr>
          <w:noProof/>
          <w:lang w:val="es-CO" w:eastAsia="es-CO"/>
        </w:rPr>
      </w:pPr>
    </w:p>
    <w:p w:rsidR="00873ED3" w:rsidRDefault="00873ED3" w:rsidP="002D2EB0">
      <w:pPr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Seccion con enlaces a los diferentes </w:t>
      </w:r>
      <w:r w:rsidR="00647ECB">
        <w:rPr>
          <w:noProof/>
          <w:lang w:val="es-CO" w:eastAsia="es-CO"/>
        </w:rPr>
        <w:t>tramites y servicios de la Secretaria Distrital de Salud.</w:t>
      </w:r>
    </w:p>
    <w:p w:rsidR="00873ED3" w:rsidRDefault="00873ED3" w:rsidP="002D2EB0">
      <w:pPr>
        <w:rPr>
          <w:noProof/>
          <w:lang w:val="es-CO" w:eastAsia="es-CO"/>
        </w:rPr>
      </w:pPr>
    </w:p>
    <w:p w:rsidR="00873ED3" w:rsidRDefault="00134166" w:rsidP="002D2EB0">
      <w:pPr>
        <w:rPr>
          <w:noProof/>
          <w:lang w:val="es-CO" w:eastAsia="es-CO"/>
        </w:rPr>
      </w:pPr>
      <w:r w:rsidRPr="00873ED3">
        <w:rPr>
          <w:noProof/>
          <w:lang w:val="es-CO" w:eastAsia="es-CO"/>
        </w:rPr>
        <w:drawing>
          <wp:inline distT="0" distB="0" distL="0" distR="0">
            <wp:extent cx="2266950" cy="3095625"/>
            <wp:effectExtent l="0" t="0" r="0" b="9525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647ECB">
      <w:pPr>
        <w:pStyle w:val="Ttulo3"/>
        <w:rPr>
          <w:noProof/>
          <w:lang w:val="es-CO" w:eastAsia="es-CO"/>
        </w:rPr>
      </w:pPr>
      <w:bookmarkStart w:id="30" w:name="_Toc437256129"/>
      <w:r>
        <w:rPr>
          <w:noProof/>
          <w:lang w:val="es-CO" w:eastAsia="es-CO"/>
        </w:rPr>
        <w:t>Enlaces horizontales</w:t>
      </w:r>
      <w:bookmarkEnd w:id="30"/>
    </w:p>
    <w:p w:rsidR="00647ECB" w:rsidRDefault="00647ECB" w:rsidP="00647ECB">
      <w:pPr>
        <w:rPr>
          <w:lang w:val="es-CO" w:eastAsia="es-CO"/>
        </w:rPr>
      </w:pPr>
    </w:p>
    <w:p w:rsidR="00647ECB" w:rsidRPr="00647ECB" w:rsidRDefault="00647ECB" w:rsidP="00647ECB">
      <w:pPr>
        <w:rPr>
          <w:lang w:val="es-CO" w:eastAsia="es-CO"/>
        </w:rPr>
      </w:pPr>
      <w:r>
        <w:rPr>
          <w:lang w:val="es-CO" w:eastAsia="es-CO"/>
        </w:rPr>
        <w:t>Enlaces horizontales de consulta de la Secretaria Distrital de Salud.</w:t>
      </w:r>
    </w:p>
    <w:p w:rsidR="00647ECB" w:rsidRDefault="00647ECB" w:rsidP="002D2EB0">
      <w:pPr>
        <w:rPr>
          <w:noProof/>
          <w:lang w:val="es-CO" w:eastAsia="es-CO"/>
        </w:rPr>
      </w:pPr>
    </w:p>
    <w:p w:rsidR="00873ED3" w:rsidRDefault="00134166" w:rsidP="002D2EB0">
      <w:pPr>
        <w:rPr>
          <w:noProof/>
          <w:lang w:val="es-CO" w:eastAsia="es-CO"/>
        </w:rPr>
      </w:pPr>
      <w:r w:rsidRPr="00873ED3">
        <w:rPr>
          <w:noProof/>
          <w:lang w:val="es-CO" w:eastAsia="es-CO"/>
        </w:rPr>
        <w:drawing>
          <wp:inline distT="0" distB="0" distL="0" distR="0">
            <wp:extent cx="5400675" cy="838200"/>
            <wp:effectExtent l="0" t="0" r="9525" b="0"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647ECB">
      <w:pPr>
        <w:pStyle w:val="Ttulo3"/>
        <w:rPr>
          <w:noProof/>
          <w:lang w:val="es-CO" w:eastAsia="es-CO"/>
        </w:rPr>
      </w:pPr>
      <w:bookmarkStart w:id="31" w:name="_Toc437256130"/>
      <w:r>
        <w:rPr>
          <w:noProof/>
          <w:lang w:val="es-CO" w:eastAsia="es-CO"/>
        </w:rPr>
        <w:t>Banner de contenidos.</w:t>
      </w:r>
      <w:bookmarkEnd w:id="31"/>
    </w:p>
    <w:p w:rsidR="00647ECB" w:rsidRPr="00647ECB" w:rsidRDefault="00647ECB" w:rsidP="00647ECB">
      <w:pPr>
        <w:rPr>
          <w:lang w:val="es-CO" w:eastAsia="es-CO"/>
        </w:rPr>
      </w:pPr>
    </w:p>
    <w:p w:rsidR="00647ECB" w:rsidRPr="00647ECB" w:rsidRDefault="00647ECB" w:rsidP="00647ECB">
      <w:pPr>
        <w:rPr>
          <w:lang w:val="es-CO" w:eastAsia="es-CO"/>
        </w:rPr>
      </w:pPr>
      <w:r>
        <w:rPr>
          <w:lang w:val="es-CO" w:eastAsia="es-CO"/>
        </w:rPr>
        <w:t>Banner editable con enlaces a los distintos contenidos importantes de información, con movimiento manual.</w:t>
      </w: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134166" w:rsidP="002D2EB0">
      <w:pPr>
        <w:rPr>
          <w:noProof/>
          <w:lang w:val="es-CO" w:eastAsia="es-CO"/>
        </w:rPr>
      </w:pPr>
      <w:r w:rsidRPr="00647ECB">
        <w:rPr>
          <w:noProof/>
          <w:lang w:val="es-CO" w:eastAsia="es-CO"/>
        </w:rPr>
        <w:drawing>
          <wp:inline distT="0" distB="0" distL="0" distR="0">
            <wp:extent cx="2486025" cy="3457575"/>
            <wp:effectExtent l="0" t="0" r="9525" b="9525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647ECB">
      <w:pPr>
        <w:pStyle w:val="Ttulo3"/>
        <w:rPr>
          <w:noProof/>
          <w:lang w:val="es-CO" w:eastAsia="es-CO"/>
        </w:rPr>
      </w:pPr>
      <w:bookmarkStart w:id="32" w:name="_Toc437256131"/>
      <w:r>
        <w:rPr>
          <w:noProof/>
          <w:lang w:val="es-CO" w:eastAsia="es-CO"/>
        </w:rPr>
        <w:t>Seccion de noticias</w:t>
      </w:r>
      <w:bookmarkEnd w:id="32"/>
    </w:p>
    <w:p w:rsidR="00647ECB" w:rsidRDefault="00647ECB" w:rsidP="00647ECB">
      <w:pPr>
        <w:rPr>
          <w:lang w:val="es-CO" w:eastAsia="es-CO"/>
        </w:rPr>
      </w:pPr>
    </w:p>
    <w:p w:rsidR="00647ECB" w:rsidRDefault="00647ECB" w:rsidP="00647ECB">
      <w:pPr>
        <w:rPr>
          <w:lang w:val="es-CO" w:eastAsia="es-CO"/>
        </w:rPr>
      </w:pPr>
      <w:r>
        <w:rPr>
          <w:lang w:val="es-CO" w:eastAsia="es-CO"/>
        </w:rPr>
        <w:t>Sección que publica las últimas dos noticias, completamente editables, con vínculo a ampliar noticia e historial de noticias.</w:t>
      </w:r>
    </w:p>
    <w:p w:rsidR="00647ECB" w:rsidRDefault="00647ECB" w:rsidP="00647ECB">
      <w:pPr>
        <w:rPr>
          <w:noProof/>
          <w:lang w:val="es-CO" w:eastAsia="es-CO"/>
        </w:rPr>
      </w:pP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134166" w:rsidP="002D2EB0">
      <w:pPr>
        <w:rPr>
          <w:noProof/>
          <w:lang w:val="es-CO" w:eastAsia="es-CO"/>
        </w:rPr>
      </w:pPr>
      <w:r w:rsidRPr="00647ECB">
        <w:rPr>
          <w:noProof/>
          <w:lang w:val="es-CO" w:eastAsia="es-CO"/>
        </w:rPr>
        <w:drawing>
          <wp:inline distT="0" distB="0" distL="0" distR="0">
            <wp:extent cx="4705350" cy="2190750"/>
            <wp:effectExtent l="0" t="0" r="0" b="0"/>
            <wp:docPr id="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647ECB">
      <w:pPr>
        <w:pStyle w:val="Ttulo3"/>
        <w:rPr>
          <w:noProof/>
          <w:lang w:val="es-CO" w:eastAsia="es-CO"/>
        </w:rPr>
      </w:pPr>
      <w:bookmarkStart w:id="33" w:name="_Toc437256132"/>
      <w:r>
        <w:rPr>
          <w:noProof/>
          <w:lang w:val="es-CO" w:eastAsia="es-CO"/>
        </w:rPr>
        <w:lastRenderedPageBreak/>
        <w:t>Seccion de redes sociales</w:t>
      </w:r>
      <w:bookmarkEnd w:id="33"/>
    </w:p>
    <w:p w:rsidR="00647ECB" w:rsidRDefault="00647ECB" w:rsidP="00647ECB">
      <w:pPr>
        <w:rPr>
          <w:lang w:val="es-CO" w:eastAsia="es-CO"/>
        </w:rPr>
      </w:pPr>
    </w:p>
    <w:p w:rsidR="00647ECB" w:rsidRDefault="00647ECB" w:rsidP="00647ECB">
      <w:pPr>
        <w:rPr>
          <w:lang w:val="es-CO" w:eastAsia="es-CO"/>
        </w:rPr>
      </w:pPr>
      <w:r>
        <w:rPr>
          <w:lang w:val="es-CO" w:eastAsia="es-CO"/>
        </w:rPr>
        <w:t>Sección que permite la navegación de las últimas publicaciones de las redes sociales.</w:t>
      </w: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134166" w:rsidP="002D2EB0">
      <w:pPr>
        <w:rPr>
          <w:noProof/>
          <w:lang w:val="es-CO" w:eastAsia="es-CO"/>
        </w:rPr>
      </w:pPr>
      <w:r w:rsidRPr="00647ECB">
        <w:rPr>
          <w:noProof/>
          <w:lang w:val="es-CO" w:eastAsia="es-CO"/>
        </w:rPr>
        <w:drawing>
          <wp:inline distT="0" distB="0" distL="0" distR="0">
            <wp:extent cx="5162550" cy="2562225"/>
            <wp:effectExtent l="0" t="0" r="0" b="9525"/>
            <wp:docPr id="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647ECB">
      <w:pPr>
        <w:pStyle w:val="Ttulo3"/>
        <w:rPr>
          <w:noProof/>
          <w:lang w:val="es-CO" w:eastAsia="es-CO"/>
        </w:rPr>
      </w:pPr>
      <w:bookmarkStart w:id="34" w:name="_Toc437256133"/>
      <w:r>
        <w:rPr>
          <w:noProof/>
          <w:lang w:val="es-CO" w:eastAsia="es-CO"/>
        </w:rPr>
        <w:t>Vinculos solicitados a publicar</w:t>
      </w:r>
      <w:bookmarkEnd w:id="34"/>
    </w:p>
    <w:p w:rsidR="00647ECB" w:rsidRDefault="00647ECB" w:rsidP="00647ECB">
      <w:pPr>
        <w:rPr>
          <w:lang w:val="es-CO" w:eastAsia="es-CO"/>
        </w:rPr>
      </w:pPr>
    </w:p>
    <w:p w:rsidR="00647ECB" w:rsidRDefault="00647ECB" w:rsidP="00647ECB">
      <w:pPr>
        <w:rPr>
          <w:lang w:val="es-CO" w:eastAsia="es-CO"/>
        </w:rPr>
      </w:pPr>
      <w:r>
        <w:rPr>
          <w:lang w:val="es-CO" w:eastAsia="es-CO"/>
        </w:rPr>
        <w:t>Sección que permite la publicación de imágenes atadas a enlace deseado.</w:t>
      </w: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134166" w:rsidP="002D2EB0">
      <w:pPr>
        <w:rPr>
          <w:noProof/>
          <w:lang w:val="es-CO" w:eastAsia="es-CO"/>
        </w:rPr>
      </w:pPr>
      <w:r w:rsidRPr="00647ECB">
        <w:rPr>
          <w:noProof/>
          <w:lang w:val="es-CO" w:eastAsia="es-CO"/>
        </w:rPr>
        <w:drawing>
          <wp:inline distT="0" distB="0" distL="0" distR="0">
            <wp:extent cx="4876800" cy="1552575"/>
            <wp:effectExtent l="0" t="0" r="0" b="9525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647ECB">
      <w:pPr>
        <w:pStyle w:val="Ttulo3"/>
        <w:rPr>
          <w:lang w:val="es-ES_tradnl"/>
        </w:rPr>
      </w:pPr>
      <w:bookmarkStart w:id="35" w:name="_Toc437256134"/>
      <w:r>
        <w:rPr>
          <w:lang w:val="es-ES_tradnl"/>
        </w:rPr>
        <w:t>Pie de página.</w:t>
      </w:r>
      <w:bookmarkEnd w:id="35"/>
    </w:p>
    <w:p w:rsidR="00647ECB" w:rsidRDefault="00647ECB" w:rsidP="00647ECB">
      <w:pPr>
        <w:rPr>
          <w:lang w:val="es-ES_tradnl"/>
        </w:rPr>
      </w:pPr>
    </w:p>
    <w:p w:rsidR="00647ECB" w:rsidRPr="00984998" w:rsidRDefault="00647ECB" w:rsidP="00647ECB">
      <w:pPr>
        <w:rPr>
          <w:lang w:val="es-ES_tradnl"/>
        </w:rPr>
      </w:pPr>
      <w:r>
        <w:rPr>
          <w:lang w:val="es-ES_tradnl"/>
        </w:rPr>
        <w:t>Pie de página de con la descripción dispuesta por la secretaría.</w:t>
      </w: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134166" w:rsidP="002D2EB0">
      <w:pPr>
        <w:rPr>
          <w:noProof/>
          <w:lang w:val="es-CO" w:eastAsia="es-CO"/>
        </w:rPr>
      </w:pPr>
      <w:r w:rsidRPr="00647ECB">
        <w:rPr>
          <w:noProof/>
          <w:lang w:val="es-CO" w:eastAsia="es-CO"/>
        </w:rPr>
        <w:drawing>
          <wp:inline distT="0" distB="0" distL="0" distR="0">
            <wp:extent cx="5400675" cy="1562100"/>
            <wp:effectExtent l="0" t="0" r="9525" b="0"/>
            <wp:docPr id="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CB" w:rsidRDefault="00647ECB" w:rsidP="002D2EB0">
      <w:pPr>
        <w:rPr>
          <w:noProof/>
          <w:lang w:val="es-CO" w:eastAsia="es-CO"/>
        </w:rPr>
      </w:pPr>
    </w:p>
    <w:p w:rsidR="00647ECB" w:rsidRDefault="00647ECB" w:rsidP="00647ECB">
      <w:pPr>
        <w:pStyle w:val="Ttulo3"/>
        <w:rPr>
          <w:lang w:val="es-ES_tradnl"/>
        </w:rPr>
      </w:pPr>
      <w:bookmarkStart w:id="36" w:name="_Toc437256135"/>
      <w:r>
        <w:rPr>
          <w:lang w:val="es-ES_tradnl"/>
        </w:rPr>
        <w:lastRenderedPageBreak/>
        <w:t>Mega Menú</w:t>
      </w:r>
      <w:bookmarkEnd w:id="36"/>
    </w:p>
    <w:p w:rsidR="00647ECB" w:rsidRDefault="00647ECB" w:rsidP="00647ECB">
      <w:pPr>
        <w:rPr>
          <w:lang w:val="es-ES_tradnl"/>
        </w:rPr>
      </w:pPr>
    </w:p>
    <w:p w:rsidR="00647ECB" w:rsidRPr="00984998" w:rsidRDefault="00647ECB" w:rsidP="00647ECB">
      <w:pPr>
        <w:rPr>
          <w:lang w:val="es-ES_tradnl"/>
        </w:rPr>
      </w:pPr>
      <w:r>
        <w:rPr>
          <w:lang w:val="es-ES_tradnl"/>
        </w:rPr>
        <w:t>Menú desplegable en el menú de navegación, para el recorrido por todos los contenidos.</w:t>
      </w:r>
    </w:p>
    <w:p w:rsidR="00647ECB" w:rsidRDefault="00647ECB" w:rsidP="002D2EB0">
      <w:pPr>
        <w:rPr>
          <w:lang w:val="es-CO" w:eastAsia="es-CO"/>
        </w:rPr>
      </w:pPr>
    </w:p>
    <w:p w:rsidR="00647ECB" w:rsidRDefault="00134166" w:rsidP="002D2EB0">
      <w:pPr>
        <w:rPr>
          <w:noProof/>
          <w:lang w:val="es-CO" w:eastAsia="es-CO"/>
        </w:rPr>
      </w:pPr>
      <w:r w:rsidRPr="00647ECB">
        <w:rPr>
          <w:noProof/>
          <w:lang w:val="es-CO" w:eastAsia="es-CO"/>
        </w:rPr>
        <w:drawing>
          <wp:inline distT="0" distB="0" distL="0" distR="0">
            <wp:extent cx="3248025" cy="3000375"/>
            <wp:effectExtent l="0" t="0" r="9525" b="9525"/>
            <wp:docPr id="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472" w:rsidRDefault="00B35472" w:rsidP="002D2EB0">
      <w:pPr>
        <w:rPr>
          <w:noProof/>
          <w:lang w:val="es-CO" w:eastAsia="es-CO"/>
        </w:rPr>
      </w:pPr>
    </w:p>
    <w:p w:rsidR="00B35472" w:rsidRDefault="00B35472" w:rsidP="00B35472">
      <w:pPr>
        <w:pStyle w:val="Ttulo3"/>
        <w:rPr>
          <w:lang w:val="es-ES_tradnl"/>
        </w:rPr>
      </w:pPr>
      <w:bookmarkStart w:id="37" w:name="_Toc437256136"/>
      <w:r>
        <w:rPr>
          <w:lang w:val="es-ES_tradnl"/>
        </w:rPr>
        <w:t>Página interna</w:t>
      </w:r>
      <w:bookmarkEnd w:id="37"/>
    </w:p>
    <w:p w:rsidR="00B35472" w:rsidRDefault="00B35472" w:rsidP="00B35472">
      <w:pPr>
        <w:rPr>
          <w:lang w:val="es-ES_tradnl"/>
        </w:rPr>
      </w:pPr>
    </w:p>
    <w:p w:rsidR="00B35472" w:rsidRPr="001A7280" w:rsidRDefault="00B35472" w:rsidP="00B35472">
      <w:pPr>
        <w:rPr>
          <w:lang w:val="es-ES_tradnl"/>
        </w:rPr>
      </w:pPr>
      <w:r>
        <w:rPr>
          <w:lang w:val="es-ES_tradnl"/>
        </w:rPr>
        <w:t>Página para ingreso de los contenidos requeridos, contiene menú de navegación editable derecho, botón figo de trámites y servicios  y miga de pan.</w:t>
      </w:r>
    </w:p>
    <w:p w:rsidR="00B35472" w:rsidRDefault="00B35472" w:rsidP="00B35472">
      <w:pPr>
        <w:rPr>
          <w:noProof/>
          <w:lang w:val="es-CO" w:eastAsia="es-CO"/>
        </w:rPr>
      </w:pPr>
    </w:p>
    <w:p w:rsidR="00B35472" w:rsidRPr="002D2EB0" w:rsidRDefault="00134166" w:rsidP="00B35472">
      <w:pPr>
        <w:rPr>
          <w:lang w:val="es-CO" w:eastAsia="es-CO"/>
        </w:rPr>
      </w:pPr>
      <w:r w:rsidRPr="00B35472">
        <w:rPr>
          <w:noProof/>
          <w:lang w:val="es-CO" w:eastAsia="es-CO"/>
        </w:rPr>
        <w:drawing>
          <wp:inline distT="0" distB="0" distL="0" distR="0">
            <wp:extent cx="5076825" cy="2476500"/>
            <wp:effectExtent l="0" t="0" r="9525" b="0"/>
            <wp:docPr id="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472" w:rsidRPr="002D2EB0" w:rsidSect="00326AB7">
      <w:headerReference w:type="default" r:id="rId4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278" w:rsidRDefault="006B6278">
      <w:r>
        <w:separator/>
      </w:r>
    </w:p>
  </w:endnote>
  <w:endnote w:type="continuationSeparator" w:id="0">
    <w:p w:rsidR="006B6278" w:rsidRDefault="006B6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278" w:rsidRDefault="006B6278">
      <w:r>
        <w:separator/>
      </w:r>
    </w:p>
  </w:footnote>
  <w:footnote w:type="continuationSeparator" w:id="0">
    <w:p w:rsidR="006B6278" w:rsidRDefault="006B62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Ind w:w="-60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1276"/>
      <w:gridCol w:w="7230"/>
      <w:gridCol w:w="1275"/>
    </w:tblGrid>
    <w:tr w:rsidR="00D95BDF" w:rsidTr="00EE5936">
      <w:trPr>
        <w:trHeight w:hRule="exact" w:val="1280"/>
      </w:trPr>
      <w:tc>
        <w:tcPr>
          <w:tcW w:w="1276" w:type="dxa"/>
        </w:tcPr>
        <w:p w:rsidR="00D95BDF" w:rsidRPr="00B43AF5" w:rsidRDefault="00D95BDF" w:rsidP="00B43AF5">
          <w:pPr>
            <w:pStyle w:val="Encabezado"/>
            <w:jc w:val="center"/>
            <w:rPr>
              <w:lang w:val="es-MX"/>
            </w:rPr>
          </w:pPr>
          <w:r>
            <w:rPr>
              <w:noProof/>
              <w:lang w:val="es-CO" w:eastAsia="es-CO"/>
            </w:rPr>
            <w:object w:dxaOrig="0" w:dyaOrig="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.65pt;margin-top:1.55pt;width:52pt;height:58.35pt;z-index:251657216" wrapcoords="-218 0 -218 21405 21600 21405 21600 0 -218 0">
                <v:imagedata r:id="rId1" o:title=""/>
                <w10:wrap type="tight"/>
              </v:shape>
              <o:OLEObject Type="Embed" ProgID="PBrush" ShapeID="_x0000_s2051" DrawAspect="Content" ObjectID="_1510998191" r:id="rId2"/>
            </w:object>
          </w:r>
        </w:p>
        <w:p w:rsidR="00D95BDF" w:rsidRPr="00B43AF5" w:rsidRDefault="00D95BDF" w:rsidP="00B43AF5">
          <w:pPr>
            <w:pStyle w:val="Encabezado"/>
            <w:jc w:val="center"/>
          </w:pPr>
        </w:p>
      </w:tc>
      <w:tc>
        <w:tcPr>
          <w:tcW w:w="7230" w:type="dxa"/>
        </w:tcPr>
        <w:p w:rsidR="00D95BDF" w:rsidRDefault="00D95BDF" w:rsidP="008E5D4D">
          <w:pPr>
            <w:pStyle w:val="Encabezado"/>
            <w:jc w:val="center"/>
            <w:rPr>
              <w:rFonts w:cs="Arial"/>
              <w:bCs/>
              <w:sz w:val="18"/>
              <w:szCs w:val="18"/>
            </w:rPr>
          </w:pPr>
        </w:p>
        <w:p w:rsidR="00D95BDF" w:rsidRDefault="00D95BDF" w:rsidP="008E5D4D">
          <w:pPr>
            <w:pStyle w:val="Encabezado"/>
            <w:jc w:val="center"/>
            <w:rPr>
              <w:rFonts w:cs="Arial"/>
              <w:bCs/>
              <w:sz w:val="18"/>
              <w:szCs w:val="18"/>
            </w:rPr>
          </w:pPr>
        </w:p>
        <w:p w:rsidR="00D95BDF" w:rsidRDefault="00D95BDF" w:rsidP="008E5D4D">
          <w:pPr>
            <w:pStyle w:val="Encabezado"/>
            <w:jc w:val="center"/>
            <w:rPr>
              <w:rFonts w:cs="Arial"/>
              <w:bCs/>
              <w:sz w:val="18"/>
              <w:szCs w:val="18"/>
            </w:rPr>
          </w:pPr>
        </w:p>
        <w:p w:rsidR="00D95BDF" w:rsidRPr="008E5D4D" w:rsidRDefault="00D95BDF" w:rsidP="008E5D4D">
          <w:pPr>
            <w:pStyle w:val="Encabezado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DOCUMENTO</w:t>
          </w:r>
          <w:r w:rsidR="001F42B6">
            <w:rPr>
              <w:rFonts w:cs="Arial"/>
              <w:bCs/>
              <w:sz w:val="18"/>
              <w:szCs w:val="18"/>
            </w:rPr>
            <w:t xml:space="preserve"> ESTRUCTURA INTERFAZ</w:t>
          </w:r>
        </w:p>
        <w:p w:rsidR="00D95BDF" w:rsidRPr="00516D3A" w:rsidRDefault="00D95BDF" w:rsidP="00D95BDF">
          <w:pPr>
            <w:pStyle w:val="Encabezado"/>
            <w:rPr>
              <w:rFonts w:cs="Arial"/>
              <w:sz w:val="16"/>
              <w:szCs w:val="14"/>
            </w:rPr>
          </w:pPr>
        </w:p>
      </w:tc>
      <w:tc>
        <w:tcPr>
          <w:tcW w:w="1275" w:type="dxa"/>
        </w:tcPr>
        <w:p w:rsidR="00D95BDF" w:rsidRPr="00B15425" w:rsidRDefault="00D95BDF" w:rsidP="00B43AF5">
          <w:pPr>
            <w:pStyle w:val="Encabezado"/>
            <w:jc w:val="center"/>
            <w:rPr>
              <w:rFonts w:ascii="Tahoma" w:hAnsi="Tahoma" w:cs="Tahoma"/>
              <w:sz w:val="8"/>
              <w:szCs w:val="8"/>
            </w:rPr>
          </w:pPr>
          <w:r>
            <w:rPr>
              <w:noProof/>
            </w:rPr>
            <w:object w:dxaOrig="0" w:dyaOrig="0">
              <v:shape id="_x0000_s2052" type="#_x0000_t75" style="position:absolute;left:0;text-align:left;margin-left:-4.35pt;margin-top:1.75pt;width:58.5pt;height:60.75pt;z-index:251658240;mso-position-horizontal-relative:text;mso-position-vertical-relative:text" wrapcoords="-277 0 -277 21333 21600 21333 21600 0 -277 0">
                <v:imagedata r:id="rId3" o:title=""/>
                <w10:wrap type="tight"/>
              </v:shape>
              <o:OLEObject Type="Embed" ProgID="PBrush" ShapeID="_x0000_s2052" DrawAspect="Content" ObjectID="_1510998192" r:id="rId4"/>
            </w:object>
          </w:r>
        </w:p>
        <w:p w:rsidR="00D95BDF" w:rsidRPr="00B43AF5" w:rsidRDefault="00D95BDF" w:rsidP="008E5D4D">
          <w:pPr>
            <w:pStyle w:val="Encabezado"/>
            <w:rPr>
              <w:rFonts w:ascii="Tahoma" w:hAnsi="Tahoma" w:cs="Tahoma"/>
              <w:sz w:val="18"/>
              <w:szCs w:val="18"/>
            </w:rPr>
          </w:pPr>
        </w:p>
        <w:p w:rsidR="00D95BDF" w:rsidRPr="00B43AF5" w:rsidRDefault="00D95BDF" w:rsidP="00B43AF5">
          <w:pPr>
            <w:pStyle w:val="Encabezado"/>
            <w:jc w:val="center"/>
            <w:rPr>
              <w:sz w:val="18"/>
              <w:szCs w:val="18"/>
            </w:rPr>
          </w:pPr>
        </w:p>
      </w:tc>
    </w:tr>
  </w:tbl>
  <w:p w:rsidR="002869AD" w:rsidRDefault="002869A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910D9"/>
    <w:multiLevelType w:val="hybridMultilevel"/>
    <w:tmpl w:val="24AA0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F7AC2"/>
    <w:multiLevelType w:val="hybridMultilevel"/>
    <w:tmpl w:val="F300D7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529B8"/>
    <w:multiLevelType w:val="hybridMultilevel"/>
    <w:tmpl w:val="4BB81E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B0334"/>
    <w:multiLevelType w:val="multilevel"/>
    <w:tmpl w:val="19623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B47067"/>
    <w:multiLevelType w:val="hybridMultilevel"/>
    <w:tmpl w:val="2858117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260A3A"/>
    <w:multiLevelType w:val="hybridMultilevel"/>
    <w:tmpl w:val="F160B7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C7910"/>
    <w:multiLevelType w:val="hybridMultilevel"/>
    <w:tmpl w:val="4EF8FD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816AFA"/>
    <w:multiLevelType w:val="hybridMultilevel"/>
    <w:tmpl w:val="8620FF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C4BB7"/>
    <w:multiLevelType w:val="hybridMultilevel"/>
    <w:tmpl w:val="C8C24B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90706"/>
    <w:multiLevelType w:val="hybridMultilevel"/>
    <w:tmpl w:val="575839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706B0B"/>
    <w:multiLevelType w:val="hybridMultilevel"/>
    <w:tmpl w:val="EF761E66"/>
    <w:lvl w:ilvl="0" w:tplc="69E02B2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48250A"/>
    <w:multiLevelType w:val="hybridMultilevel"/>
    <w:tmpl w:val="74AC5A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4261FA"/>
    <w:multiLevelType w:val="hybridMultilevel"/>
    <w:tmpl w:val="13A646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587B7B"/>
    <w:multiLevelType w:val="hybridMultilevel"/>
    <w:tmpl w:val="D39A5ECC"/>
    <w:lvl w:ilvl="0" w:tplc="119CD6D8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8"/>
  </w:num>
  <w:num w:numId="5">
    <w:abstractNumId w:val="9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11"/>
  </w:num>
  <w:num w:numId="11">
    <w:abstractNumId w:val="1"/>
  </w:num>
  <w:num w:numId="12">
    <w:abstractNumId w:val="7"/>
  </w:num>
  <w:num w:numId="13">
    <w:abstractNumId w:val="12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120"/>
    <w:rsid w:val="000030BB"/>
    <w:rsid w:val="0000640C"/>
    <w:rsid w:val="0001716A"/>
    <w:rsid w:val="00040780"/>
    <w:rsid w:val="00040980"/>
    <w:rsid w:val="00041E63"/>
    <w:rsid w:val="00054EFC"/>
    <w:rsid w:val="0008012A"/>
    <w:rsid w:val="000A0803"/>
    <w:rsid w:val="000B0458"/>
    <w:rsid w:val="000B2A26"/>
    <w:rsid w:val="000D1996"/>
    <w:rsid w:val="000D25FF"/>
    <w:rsid w:val="000E08C7"/>
    <w:rsid w:val="000E2134"/>
    <w:rsid w:val="000F0B65"/>
    <w:rsid w:val="000F2E51"/>
    <w:rsid w:val="00116BCB"/>
    <w:rsid w:val="00121728"/>
    <w:rsid w:val="00130A79"/>
    <w:rsid w:val="00134166"/>
    <w:rsid w:val="00157EFA"/>
    <w:rsid w:val="00161637"/>
    <w:rsid w:val="0016695C"/>
    <w:rsid w:val="0017070B"/>
    <w:rsid w:val="001721F8"/>
    <w:rsid w:val="00180AE2"/>
    <w:rsid w:val="0018430A"/>
    <w:rsid w:val="00192595"/>
    <w:rsid w:val="00193F1C"/>
    <w:rsid w:val="00196B5F"/>
    <w:rsid w:val="001A7280"/>
    <w:rsid w:val="001B1EDB"/>
    <w:rsid w:val="001C1D7B"/>
    <w:rsid w:val="001D0403"/>
    <w:rsid w:val="001D5DD5"/>
    <w:rsid w:val="001D6DEB"/>
    <w:rsid w:val="001E6648"/>
    <w:rsid w:val="001E6A76"/>
    <w:rsid w:val="001F42B6"/>
    <w:rsid w:val="00202BBC"/>
    <w:rsid w:val="00205D0C"/>
    <w:rsid w:val="002402A2"/>
    <w:rsid w:val="00250D5C"/>
    <w:rsid w:val="0025474A"/>
    <w:rsid w:val="00257983"/>
    <w:rsid w:val="002619A9"/>
    <w:rsid w:val="00261C67"/>
    <w:rsid w:val="00263DCA"/>
    <w:rsid w:val="00285210"/>
    <w:rsid w:val="002869AD"/>
    <w:rsid w:val="002B3CA4"/>
    <w:rsid w:val="002C677D"/>
    <w:rsid w:val="002D2EB0"/>
    <w:rsid w:val="002F3600"/>
    <w:rsid w:val="0030359B"/>
    <w:rsid w:val="00304EA7"/>
    <w:rsid w:val="00326AB7"/>
    <w:rsid w:val="003363B1"/>
    <w:rsid w:val="00364E38"/>
    <w:rsid w:val="00371AF4"/>
    <w:rsid w:val="003732B7"/>
    <w:rsid w:val="00374469"/>
    <w:rsid w:val="00375861"/>
    <w:rsid w:val="0037658A"/>
    <w:rsid w:val="00376F46"/>
    <w:rsid w:val="00380487"/>
    <w:rsid w:val="00390A02"/>
    <w:rsid w:val="003A6E65"/>
    <w:rsid w:val="003D1C3A"/>
    <w:rsid w:val="003D74D9"/>
    <w:rsid w:val="003E39A0"/>
    <w:rsid w:val="003E3F22"/>
    <w:rsid w:val="003F5FEF"/>
    <w:rsid w:val="00410416"/>
    <w:rsid w:val="00414691"/>
    <w:rsid w:val="0041477F"/>
    <w:rsid w:val="0041690D"/>
    <w:rsid w:val="00424C07"/>
    <w:rsid w:val="00425361"/>
    <w:rsid w:val="0043381C"/>
    <w:rsid w:val="004340D4"/>
    <w:rsid w:val="00444880"/>
    <w:rsid w:val="00444F02"/>
    <w:rsid w:val="004504CB"/>
    <w:rsid w:val="00460C24"/>
    <w:rsid w:val="00465762"/>
    <w:rsid w:val="00484811"/>
    <w:rsid w:val="004A54D8"/>
    <w:rsid w:val="004B06F7"/>
    <w:rsid w:val="004B20A1"/>
    <w:rsid w:val="004D5B36"/>
    <w:rsid w:val="004F322A"/>
    <w:rsid w:val="005001F4"/>
    <w:rsid w:val="0050262C"/>
    <w:rsid w:val="00516D3A"/>
    <w:rsid w:val="00537AF0"/>
    <w:rsid w:val="005526D9"/>
    <w:rsid w:val="00562F5D"/>
    <w:rsid w:val="0056557C"/>
    <w:rsid w:val="00571BC7"/>
    <w:rsid w:val="005766C9"/>
    <w:rsid w:val="00581170"/>
    <w:rsid w:val="00590B95"/>
    <w:rsid w:val="005A3AD4"/>
    <w:rsid w:val="005A60C3"/>
    <w:rsid w:val="005C5225"/>
    <w:rsid w:val="005C69F7"/>
    <w:rsid w:val="005C7C71"/>
    <w:rsid w:val="005D2491"/>
    <w:rsid w:val="00607725"/>
    <w:rsid w:val="006241EE"/>
    <w:rsid w:val="00624AD6"/>
    <w:rsid w:val="006302A8"/>
    <w:rsid w:val="00630736"/>
    <w:rsid w:val="00646BF3"/>
    <w:rsid w:val="00647ECB"/>
    <w:rsid w:val="0066114B"/>
    <w:rsid w:val="00677390"/>
    <w:rsid w:val="006808EB"/>
    <w:rsid w:val="006A0C30"/>
    <w:rsid w:val="006A7FD0"/>
    <w:rsid w:val="006B3A34"/>
    <w:rsid w:val="006B6278"/>
    <w:rsid w:val="006C2A92"/>
    <w:rsid w:val="006C2E1F"/>
    <w:rsid w:val="006F3D0D"/>
    <w:rsid w:val="007057A5"/>
    <w:rsid w:val="00707DA1"/>
    <w:rsid w:val="00711C75"/>
    <w:rsid w:val="00722DE1"/>
    <w:rsid w:val="0072794A"/>
    <w:rsid w:val="00737974"/>
    <w:rsid w:val="00761E70"/>
    <w:rsid w:val="0076228D"/>
    <w:rsid w:val="007650E9"/>
    <w:rsid w:val="00770683"/>
    <w:rsid w:val="007750CE"/>
    <w:rsid w:val="0077544D"/>
    <w:rsid w:val="00790578"/>
    <w:rsid w:val="007B7BBB"/>
    <w:rsid w:val="007C11AE"/>
    <w:rsid w:val="00810F38"/>
    <w:rsid w:val="008113D8"/>
    <w:rsid w:val="00812A69"/>
    <w:rsid w:val="00823511"/>
    <w:rsid w:val="00831003"/>
    <w:rsid w:val="00842B7D"/>
    <w:rsid w:val="00844153"/>
    <w:rsid w:val="00860C39"/>
    <w:rsid w:val="008620D9"/>
    <w:rsid w:val="0086499B"/>
    <w:rsid w:val="00873BA3"/>
    <w:rsid w:val="00873ED3"/>
    <w:rsid w:val="0089142A"/>
    <w:rsid w:val="008A55B8"/>
    <w:rsid w:val="008B330B"/>
    <w:rsid w:val="008D28D5"/>
    <w:rsid w:val="008E3613"/>
    <w:rsid w:val="008E5D4D"/>
    <w:rsid w:val="00900B85"/>
    <w:rsid w:val="0091388B"/>
    <w:rsid w:val="0092189E"/>
    <w:rsid w:val="00925FF5"/>
    <w:rsid w:val="00943250"/>
    <w:rsid w:val="009556C7"/>
    <w:rsid w:val="00956CF6"/>
    <w:rsid w:val="009570A1"/>
    <w:rsid w:val="009655C1"/>
    <w:rsid w:val="00967B3D"/>
    <w:rsid w:val="0097019B"/>
    <w:rsid w:val="00974120"/>
    <w:rsid w:val="00984998"/>
    <w:rsid w:val="00985AE3"/>
    <w:rsid w:val="009B104F"/>
    <w:rsid w:val="009B4E81"/>
    <w:rsid w:val="009B6880"/>
    <w:rsid w:val="009C12C1"/>
    <w:rsid w:val="009C3AD6"/>
    <w:rsid w:val="009D04FA"/>
    <w:rsid w:val="009E65E8"/>
    <w:rsid w:val="009E74F6"/>
    <w:rsid w:val="009F103D"/>
    <w:rsid w:val="009F55B9"/>
    <w:rsid w:val="00A0680B"/>
    <w:rsid w:val="00A10160"/>
    <w:rsid w:val="00A21981"/>
    <w:rsid w:val="00A23D93"/>
    <w:rsid w:val="00A30B9B"/>
    <w:rsid w:val="00A47A23"/>
    <w:rsid w:val="00A47F7B"/>
    <w:rsid w:val="00A51CE2"/>
    <w:rsid w:val="00A53962"/>
    <w:rsid w:val="00A67924"/>
    <w:rsid w:val="00A76834"/>
    <w:rsid w:val="00A77E6C"/>
    <w:rsid w:val="00A82C43"/>
    <w:rsid w:val="00A879E9"/>
    <w:rsid w:val="00A87A9A"/>
    <w:rsid w:val="00A932A2"/>
    <w:rsid w:val="00A93C7A"/>
    <w:rsid w:val="00AA2E97"/>
    <w:rsid w:val="00AA79B6"/>
    <w:rsid w:val="00AB0FF5"/>
    <w:rsid w:val="00AB1239"/>
    <w:rsid w:val="00AB4556"/>
    <w:rsid w:val="00AB500F"/>
    <w:rsid w:val="00AC0F63"/>
    <w:rsid w:val="00AC1A0D"/>
    <w:rsid w:val="00AD01DF"/>
    <w:rsid w:val="00AD15AE"/>
    <w:rsid w:val="00AD755C"/>
    <w:rsid w:val="00B04189"/>
    <w:rsid w:val="00B15425"/>
    <w:rsid w:val="00B20A59"/>
    <w:rsid w:val="00B21BA3"/>
    <w:rsid w:val="00B223D1"/>
    <w:rsid w:val="00B24B4D"/>
    <w:rsid w:val="00B34819"/>
    <w:rsid w:val="00B35472"/>
    <w:rsid w:val="00B43AF5"/>
    <w:rsid w:val="00B5017F"/>
    <w:rsid w:val="00B53A81"/>
    <w:rsid w:val="00B56874"/>
    <w:rsid w:val="00B654AC"/>
    <w:rsid w:val="00B727B2"/>
    <w:rsid w:val="00B90F30"/>
    <w:rsid w:val="00BA2AC5"/>
    <w:rsid w:val="00BA3B34"/>
    <w:rsid w:val="00BD6D70"/>
    <w:rsid w:val="00BF3565"/>
    <w:rsid w:val="00C03C12"/>
    <w:rsid w:val="00C06467"/>
    <w:rsid w:val="00C5067D"/>
    <w:rsid w:val="00C55DED"/>
    <w:rsid w:val="00C64FA9"/>
    <w:rsid w:val="00C74FED"/>
    <w:rsid w:val="00C77503"/>
    <w:rsid w:val="00C9632C"/>
    <w:rsid w:val="00C96D15"/>
    <w:rsid w:val="00CC622E"/>
    <w:rsid w:val="00CC7F8F"/>
    <w:rsid w:val="00CD4257"/>
    <w:rsid w:val="00CE489C"/>
    <w:rsid w:val="00CE558B"/>
    <w:rsid w:val="00CF5C6A"/>
    <w:rsid w:val="00D103EA"/>
    <w:rsid w:val="00D20E92"/>
    <w:rsid w:val="00D228B0"/>
    <w:rsid w:val="00D22E6D"/>
    <w:rsid w:val="00D41DDF"/>
    <w:rsid w:val="00D566C3"/>
    <w:rsid w:val="00D63803"/>
    <w:rsid w:val="00D77E46"/>
    <w:rsid w:val="00D95BDF"/>
    <w:rsid w:val="00DA10EE"/>
    <w:rsid w:val="00DA1788"/>
    <w:rsid w:val="00DA3BAA"/>
    <w:rsid w:val="00DA420C"/>
    <w:rsid w:val="00DB0B91"/>
    <w:rsid w:val="00DB42FB"/>
    <w:rsid w:val="00DB4C5E"/>
    <w:rsid w:val="00DB5F00"/>
    <w:rsid w:val="00DB6148"/>
    <w:rsid w:val="00DC503B"/>
    <w:rsid w:val="00DC7378"/>
    <w:rsid w:val="00DD1318"/>
    <w:rsid w:val="00DD547D"/>
    <w:rsid w:val="00E06C96"/>
    <w:rsid w:val="00E11F9B"/>
    <w:rsid w:val="00E21747"/>
    <w:rsid w:val="00E36402"/>
    <w:rsid w:val="00E4576B"/>
    <w:rsid w:val="00E46B49"/>
    <w:rsid w:val="00E600CF"/>
    <w:rsid w:val="00E60E73"/>
    <w:rsid w:val="00E65B72"/>
    <w:rsid w:val="00E8303D"/>
    <w:rsid w:val="00E93D84"/>
    <w:rsid w:val="00EA400D"/>
    <w:rsid w:val="00EA4333"/>
    <w:rsid w:val="00EB2F6C"/>
    <w:rsid w:val="00EB3121"/>
    <w:rsid w:val="00EB355B"/>
    <w:rsid w:val="00EB4B41"/>
    <w:rsid w:val="00EB6559"/>
    <w:rsid w:val="00EC5E85"/>
    <w:rsid w:val="00ED6220"/>
    <w:rsid w:val="00ED7068"/>
    <w:rsid w:val="00EE5424"/>
    <w:rsid w:val="00EE56C7"/>
    <w:rsid w:val="00EE5936"/>
    <w:rsid w:val="00EE6227"/>
    <w:rsid w:val="00EF1DF6"/>
    <w:rsid w:val="00EF5720"/>
    <w:rsid w:val="00F1175C"/>
    <w:rsid w:val="00F22DB0"/>
    <w:rsid w:val="00F315D0"/>
    <w:rsid w:val="00F37C37"/>
    <w:rsid w:val="00F4740E"/>
    <w:rsid w:val="00F5236B"/>
    <w:rsid w:val="00F80CB2"/>
    <w:rsid w:val="00F91A1A"/>
    <w:rsid w:val="00FA2D23"/>
    <w:rsid w:val="00FC77AF"/>
    <w:rsid w:val="00FD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,"/>
  <w14:defaultImageDpi w14:val="96"/>
  <w15:docId w15:val="{97C45F74-0D26-4B3F-96E3-F907625EB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9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5E8"/>
    <w:rPr>
      <w:rFonts w:ascii="Arial" w:eastAsia="Times New Roman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761E70"/>
    <w:pPr>
      <w:keepNext/>
      <w:keepLines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9"/>
    <w:qFormat/>
    <w:rsid w:val="00A87A9A"/>
    <w:pPr>
      <w:keepNext/>
      <w:keepLines/>
      <w:outlineLvl w:val="1"/>
    </w:pPr>
    <w:rPr>
      <w:b/>
      <w:bCs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9"/>
    <w:qFormat/>
    <w:rsid w:val="00F91A1A"/>
    <w:pPr>
      <w:keepNext/>
      <w:keepLines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locked/>
    <w:rsid w:val="00A82C43"/>
    <w:pPr>
      <w:keepNext/>
      <w:keepLines/>
      <w:spacing w:before="40" w:line="259" w:lineRule="auto"/>
      <w:outlineLvl w:val="3"/>
    </w:pPr>
    <w:rPr>
      <w:rFonts w:ascii="Calibri Light" w:hAnsi="Calibri Light"/>
      <w:i/>
      <w:iCs/>
      <w:color w:val="2E74B5"/>
      <w:sz w:val="22"/>
      <w:szCs w:val="22"/>
      <w:lang w:val="es-CO" w:eastAsia="en-US"/>
    </w:rPr>
  </w:style>
  <w:style w:type="character" w:default="1" w:styleId="Fuentedeprrafopredeter">
    <w:name w:val="Default Paragraph Font"/>
    <w:uiPriority w:val="99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uiPriority w:val="99"/>
    <w:locked/>
    <w:rsid w:val="00A87A9A"/>
    <w:rPr>
      <w:rFonts w:ascii="Arial" w:hAnsi="Arial" w:cs="Times New Roman"/>
      <w:b/>
      <w:bCs/>
      <w:sz w:val="26"/>
      <w:szCs w:val="26"/>
      <w:lang w:val="x-none" w:eastAsia="es-ES"/>
    </w:rPr>
  </w:style>
  <w:style w:type="character" w:customStyle="1" w:styleId="Ttulo3Car">
    <w:name w:val="Título 3 Car"/>
    <w:link w:val="Ttulo3"/>
    <w:uiPriority w:val="99"/>
    <w:locked/>
    <w:rsid w:val="00F91A1A"/>
    <w:rPr>
      <w:rFonts w:ascii="Arial" w:hAnsi="Arial" w:cs="Times New Roman"/>
      <w:b/>
      <w:bCs/>
      <w:sz w:val="24"/>
      <w:szCs w:val="24"/>
      <w:lang w:val="x-none" w:eastAsia="es-ES"/>
    </w:rPr>
  </w:style>
  <w:style w:type="paragraph" w:styleId="Puesto">
    <w:name w:val="Title"/>
    <w:basedOn w:val="Normal"/>
    <w:next w:val="Normal"/>
    <w:link w:val="PuestoCar"/>
    <w:uiPriority w:val="99"/>
    <w:qFormat/>
    <w:rsid w:val="009570A1"/>
    <w:pPr>
      <w:widowControl w:val="0"/>
    </w:pPr>
    <w:rPr>
      <w:rFonts w:eastAsia="Calibri"/>
      <w:b/>
      <w:iCs/>
      <w:sz w:val="28"/>
      <w:szCs w:val="20"/>
      <w:lang w:eastAsia="en-US"/>
    </w:rPr>
  </w:style>
  <w:style w:type="character" w:customStyle="1" w:styleId="Ttulo1Car">
    <w:name w:val="Título 1 Car"/>
    <w:link w:val="Ttulo1"/>
    <w:uiPriority w:val="99"/>
    <w:locked/>
    <w:rsid w:val="00761E70"/>
    <w:rPr>
      <w:rFonts w:ascii="Arial" w:hAnsi="Arial" w:cs="Times New Roman"/>
      <w:b/>
      <w:bCs/>
      <w:sz w:val="28"/>
      <w:szCs w:val="28"/>
      <w:lang w:val="x-none" w:eastAsia="es-ES"/>
    </w:rPr>
  </w:style>
  <w:style w:type="paragraph" w:customStyle="1" w:styleId="Tabletext">
    <w:name w:val="Tabletext"/>
    <w:basedOn w:val="Normal"/>
    <w:uiPriority w:val="99"/>
    <w:rsid w:val="00974120"/>
    <w:pPr>
      <w:keepLines/>
      <w:widowControl w:val="0"/>
      <w:spacing w:after="120" w:line="240" w:lineRule="atLeast"/>
      <w:jc w:val="both"/>
    </w:pPr>
    <w:rPr>
      <w:rFonts w:ascii="Verdana" w:eastAsia="Calibri" w:hAnsi="Verdana"/>
      <w:iCs/>
      <w:sz w:val="16"/>
      <w:szCs w:val="20"/>
      <w:lang w:eastAsia="en-US"/>
    </w:rPr>
  </w:style>
  <w:style w:type="character" w:customStyle="1" w:styleId="PuestoCar">
    <w:name w:val="Puesto Car"/>
    <w:link w:val="Puesto"/>
    <w:uiPriority w:val="99"/>
    <w:locked/>
    <w:rsid w:val="009570A1"/>
    <w:rPr>
      <w:rFonts w:ascii="Arial" w:hAnsi="Arial" w:cs="Times New Roman"/>
      <w:b/>
      <w:iCs/>
      <w:sz w:val="20"/>
      <w:szCs w:val="20"/>
    </w:rPr>
  </w:style>
  <w:style w:type="table" w:styleId="Tablaconcuadrcula">
    <w:name w:val="Table Grid"/>
    <w:basedOn w:val="Tablanormal"/>
    <w:uiPriority w:val="39"/>
    <w:rsid w:val="00607725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tulodeTDC">
    <w:name w:val="TOC Heading"/>
    <w:basedOn w:val="Ttulo1"/>
    <w:next w:val="Normal"/>
    <w:uiPriority w:val="39"/>
    <w:qFormat/>
    <w:rsid w:val="000A0803"/>
    <w:pPr>
      <w:spacing w:line="276" w:lineRule="auto"/>
      <w:outlineLvl w:val="9"/>
    </w:pPr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rsid w:val="000A0803"/>
    <w:rPr>
      <w:rFonts w:ascii="Tahoma" w:hAnsi="Tahoma" w:cs="Tahoma"/>
      <w:sz w:val="16"/>
      <w:szCs w:val="16"/>
    </w:rPr>
  </w:style>
  <w:style w:type="paragraph" w:styleId="TDC1">
    <w:name w:val="toc 1"/>
    <w:basedOn w:val="Normal"/>
    <w:next w:val="Normal"/>
    <w:autoRedefine/>
    <w:uiPriority w:val="39"/>
    <w:rsid w:val="007650E9"/>
    <w:pPr>
      <w:spacing w:after="100"/>
    </w:pPr>
  </w:style>
  <w:style w:type="character" w:customStyle="1" w:styleId="TextodegloboCar">
    <w:name w:val="Texto de globo Car"/>
    <w:link w:val="Textodeglobo"/>
    <w:uiPriority w:val="99"/>
    <w:semiHidden/>
    <w:locked/>
    <w:rsid w:val="000A0803"/>
    <w:rPr>
      <w:rFonts w:ascii="Tahoma" w:hAnsi="Tahoma" w:cs="Tahoma"/>
      <w:sz w:val="16"/>
      <w:szCs w:val="16"/>
      <w:lang w:val="x-none" w:eastAsia="es-ES"/>
    </w:rPr>
  </w:style>
  <w:style w:type="character" w:styleId="Hipervnculo">
    <w:name w:val="Hyperlink"/>
    <w:uiPriority w:val="99"/>
    <w:rsid w:val="007650E9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link w:val="SubttuloCar"/>
    <w:uiPriority w:val="99"/>
    <w:qFormat/>
    <w:rsid w:val="00A87A9A"/>
    <w:pPr>
      <w:numPr>
        <w:ilvl w:val="1"/>
      </w:numPr>
    </w:pPr>
    <w:rPr>
      <w:rFonts w:ascii="Cambria" w:hAnsi="Cambria"/>
      <w:i/>
      <w:iCs/>
      <w:color w:val="4F81BD"/>
      <w:spacing w:val="15"/>
      <w:sz w:val="24"/>
    </w:rPr>
  </w:style>
  <w:style w:type="paragraph" w:styleId="TDC2">
    <w:name w:val="toc 2"/>
    <w:basedOn w:val="Normal"/>
    <w:next w:val="Normal"/>
    <w:autoRedefine/>
    <w:uiPriority w:val="39"/>
    <w:rsid w:val="00A87A9A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character" w:customStyle="1" w:styleId="SubttuloCar">
    <w:name w:val="Subtítulo Car"/>
    <w:link w:val="Subttulo"/>
    <w:uiPriority w:val="99"/>
    <w:locked/>
    <w:rsid w:val="00A87A9A"/>
    <w:rPr>
      <w:rFonts w:ascii="Cambria" w:hAnsi="Cambria" w:cs="Times New Roman"/>
      <w:i/>
      <w:iCs/>
      <w:color w:val="4F81BD"/>
      <w:spacing w:val="15"/>
      <w:sz w:val="24"/>
      <w:szCs w:val="24"/>
      <w:lang w:val="x-none" w:eastAsia="es-ES"/>
    </w:rPr>
  </w:style>
  <w:style w:type="paragraph" w:styleId="TDC3">
    <w:name w:val="toc 3"/>
    <w:basedOn w:val="Normal"/>
    <w:next w:val="Normal"/>
    <w:autoRedefine/>
    <w:uiPriority w:val="39"/>
    <w:rsid w:val="00A87A9A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customStyle="1" w:styleId="InfoBlue">
    <w:name w:val="InfoBlue"/>
    <w:basedOn w:val="Normal"/>
    <w:next w:val="Textoindependiente"/>
    <w:autoRedefine/>
    <w:uiPriority w:val="99"/>
    <w:rsid w:val="00A76834"/>
    <w:pPr>
      <w:widowControl w:val="0"/>
      <w:spacing w:after="120" w:line="240" w:lineRule="atLeast"/>
      <w:ind w:left="720"/>
    </w:pPr>
    <w:rPr>
      <w:rFonts w:ascii="Times New Roman" w:hAnsi="Times New Roman"/>
      <w:i/>
      <w:color w:val="0000FF"/>
      <w:szCs w:val="20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A76834"/>
    <w:pPr>
      <w:spacing w:after="120"/>
    </w:pPr>
  </w:style>
  <w:style w:type="paragraph" w:styleId="NormalWeb">
    <w:name w:val="Normal (Web)"/>
    <w:basedOn w:val="Normal"/>
    <w:uiPriority w:val="99"/>
    <w:semiHidden/>
    <w:rsid w:val="00D228B0"/>
    <w:pPr>
      <w:spacing w:before="100" w:beforeAutospacing="1" w:after="100" w:afterAutospacing="1"/>
    </w:pPr>
    <w:rPr>
      <w:rFonts w:ascii="Verdana" w:eastAsia="Arial Unicode MS" w:hAnsi="Verdana" w:cs="Arial Unicode MS"/>
      <w:color w:val="5A5A5A"/>
      <w:sz w:val="16"/>
      <w:szCs w:val="16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A76834"/>
    <w:rPr>
      <w:rFonts w:ascii="Arial" w:hAnsi="Arial" w:cs="Times New Roman"/>
      <w:sz w:val="24"/>
      <w:szCs w:val="24"/>
      <w:lang w:val="x-none" w:eastAsia="es-ES"/>
    </w:rPr>
  </w:style>
  <w:style w:type="paragraph" w:styleId="Descripcin">
    <w:name w:val="caption"/>
    <w:basedOn w:val="Normal"/>
    <w:next w:val="Normal"/>
    <w:uiPriority w:val="35"/>
    <w:qFormat/>
    <w:rsid w:val="00EA4333"/>
    <w:pPr>
      <w:spacing w:after="200"/>
    </w:pPr>
    <w:rPr>
      <w:b/>
      <w:bCs/>
      <w:color w:val="4F81BD"/>
      <w:sz w:val="18"/>
      <w:szCs w:val="18"/>
    </w:rPr>
  </w:style>
  <w:style w:type="paragraph" w:styleId="Prrafodelista">
    <w:name w:val="List Paragraph"/>
    <w:basedOn w:val="Normal"/>
    <w:uiPriority w:val="34"/>
    <w:qFormat/>
    <w:rsid w:val="00EB355B"/>
    <w:pPr>
      <w:ind w:left="720"/>
      <w:contextualSpacing/>
    </w:pPr>
  </w:style>
  <w:style w:type="paragraph" w:styleId="Tabladeilustraciones">
    <w:name w:val="table of figures"/>
    <w:basedOn w:val="Normal"/>
    <w:next w:val="Normal"/>
    <w:uiPriority w:val="99"/>
    <w:rsid w:val="00B727B2"/>
  </w:style>
  <w:style w:type="paragraph" w:styleId="Encabezado">
    <w:name w:val="header"/>
    <w:basedOn w:val="Normal"/>
    <w:link w:val="EncabezadoCar"/>
    <w:uiPriority w:val="99"/>
    <w:rsid w:val="00A6792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6792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locked/>
    <w:rsid w:val="00590B95"/>
    <w:rPr>
      <w:rFonts w:ascii="Arial" w:hAnsi="Arial" w:cs="Times New Roman"/>
      <w:sz w:val="24"/>
      <w:szCs w:val="24"/>
      <w:lang w:val="es-ES" w:eastAsia="es-ES"/>
    </w:rPr>
  </w:style>
  <w:style w:type="character" w:customStyle="1" w:styleId="Ttulo4Car">
    <w:name w:val="Título 4 Car"/>
    <w:link w:val="Ttulo4"/>
    <w:uiPriority w:val="9"/>
    <w:rsid w:val="00A82C43"/>
    <w:rPr>
      <w:rFonts w:ascii="Calibri Light" w:eastAsia="Times New Roman" w:hAnsi="Calibri Light"/>
      <w:i/>
      <w:iCs/>
      <w:color w:val="2E74B5"/>
      <w:sz w:val="22"/>
      <w:szCs w:val="22"/>
      <w:lang w:eastAsia="en-US"/>
    </w:rPr>
  </w:style>
  <w:style w:type="character" w:customStyle="1" w:styleId="PiedepginaCar">
    <w:name w:val="Pie de página Car"/>
    <w:link w:val="Piedepgina"/>
    <w:uiPriority w:val="99"/>
    <w:semiHidden/>
    <w:locked/>
    <w:rsid w:val="00590B95"/>
    <w:rPr>
      <w:rFonts w:ascii="Arial" w:hAnsi="Arial" w:cs="Times New Roman"/>
      <w:sz w:val="24"/>
      <w:szCs w:val="24"/>
      <w:lang w:val="es-ES" w:eastAsia="es-ES"/>
    </w:rPr>
  </w:style>
  <w:style w:type="paragraph" w:customStyle="1" w:styleId="Default">
    <w:name w:val="Default"/>
    <w:rsid w:val="00DC50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nfasis">
    <w:name w:val="Emphasis"/>
    <w:qFormat/>
    <w:locked/>
    <w:rsid w:val="00196B5F"/>
    <w:rPr>
      <w:i/>
      <w:iCs/>
    </w:rPr>
  </w:style>
  <w:style w:type="character" w:styleId="Refdecomentario">
    <w:name w:val="annotation reference"/>
    <w:uiPriority w:val="99"/>
    <w:semiHidden/>
    <w:unhideWhenUsed/>
    <w:rsid w:val="00B041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04189"/>
    <w:rPr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B04189"/>
    <w:rPr>
      <w:rFonts w:ascii="Arial" w:eastAsia="Times New Roman" w:hAnsi="Arial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418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4189"/>
    <w:rPr>
      <w:rFonts w:ascii="Arial" w:eastAsia="Times New Roman" w:hAnsi="Arial"/>
      <w:b/>
      <w:bCs/>
      <w:lang w:val="es-ES" w:eastAsia="es-ES"/>
    </w:rPr>
  </w:style>
  <w:style w:type="paragraph" w:styleId="Revisin">
    <w:name w:val="Revision"/>
    <w:hidden/>
    <w:uiPriority w:val="99"/>
    <w:semiHidden/>
    <w:rsid w:val="00B20A59"/>
    <w:rPr>
      <w:rFonts w:ascii="Arial" w:eastAsia="Times New Roman" w:hAnsi="Arial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9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6.png"/><Relationship Id="rId2" Type="http://schemas.openxmlformats.org/officeDocument/2006/relationships/oleObject" Target="embeddings/oleObject1.bin"/><Relationship Id="rId1" Type="http://schemas.openxmlformats.org/officeDocument/2006/relationships/image" Target="media/image35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CC74A302DBF9346B1CE686174A312D1" ma:contentTypeVersion="0" ma:contentTypeDescription="Crear nuevo documento." ma:contentTypeScope="" ma:versionID="df228b2799ec4c41c60f7a6ccc6796c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b4afbcb2487568e4ac3f442618639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3C0EFA-A75F-49A2-A810-FE8631A31EDC}"/>
</file>

<file path=customXml/itemProps2.xml><?xml version="1.0" encoding="utf-8"?>
<ds:datastoreItem xmlns:ds="http://schemas.openxmlformats.org/officeDocument/2006/customXml" ds:itemID="{A3B8D706-B966-4A5B-8AF0-48CADE9EE937}"/>
</file>

<file path=customXml/itemProps3.xml><?xml version="1.0" encoding="utf-8"?>
<ds:datastoreItem xmlns:ds="http://schemas.openxmlformats.org/officeDocument/2006/customXml" ds:itemID="{5F9E81BC-0B4B-4EE3-B90C-B9636F3094F1}"/>
</file>

<file path=customXml/itemProps4.xml><?xml version="1.0" encoding="utf-8"?>
<ds:datastoreItem xmlns:ds="http://schemas.openxmlformats.org/officeDocument/2006/customXml" ds:itemID="{BD0D3BB7-1F39-4878-B13B-EB0380476C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1254</Words>
  <Characters>6899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PARA EL DOCUMENTO DE ANÁLISIS (Desarrollo de Soluciones Informáticas)</vt:lpstr>
    </vt:vector>
  </TitlesOfParts>
  <Company>optimus</Company>
  <LinksUpToDate>false</LinksUpToDate>
  <CharactersWithSpaces>8137</CharactersWithSpaces>
  <SharedDoc>false</SharedDoc>
  <HLinks>
    <vt:vector size="222" baseType="variant">
      <vt:variant>
        <vt:i4>1245239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_Toc437256136</vt:lpwstr>
      </vt:variant>
      <vt:variant>
        <vt:i4>1245239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_Toc437256135</vt:lpwstr>
      </vt:variant>
      <vt:variant>
        <vt:i4>1245239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_Toc437256134</vt:lpwstr>
      </vt:variant>
      <vt:variant>
        <vt:i4>1245239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_Toc437256133</vt:lpwstr>
      </vt:variant>
      <vt:variant>
        <vt:i4>1245239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_Toc437256132</vt:lpwstr>
      </vt:variant>
      <vt:variant>
        <vt:i4>1245239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_Toc437256131</vt:lpwstr>
      </vt:variant>
      <vt:variant>
        <vt:i4>1245239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_Toc437256130</vt:lpwstr>
      </vt:variant>
      <vt:variant>
        <vt:i4>1179703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_Toc437256129</vt:lpwstr>
      </vt:variant>
      <vt:variant>
        <vt:i4>1179703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_Toc437256128</vt:lpwstr>
      </vt:variant>
      <vt:variant>
        <vt:i4>1179703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_Toc437256127</vt:lpwstr>
      </vt:variant>
      <vt:variant>
        <vt:i4>1179703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_Toc437256126</vt:lpwstr>
      </vt:variant>
      <vt:variant>
        <vt:i4>1179703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_Toc437256125</vt:lpwstr>
      </vt:variant>
      <vt:variant>
        <vt:i4>1179703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_Toc437256124</vt:lpwstr>
      </vt:variant>
      <vt:variant>
        <vt:i4>1179703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_Toc437256123</vt:lpwstr>
      </vt:variant>
      <vt:variant>
        <vt:i4>1179703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_Toc437256122</vt:lpwstr>
      </vt:variant>
      <vt:variant>
        <vt:i4>1179703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_Toc437256121</vt:lpwstr>
      </vt:variant>
      <vt:variant>
        <vt:i4>1179703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_Toc437256120</vt:lpwstr>
      </vt:variant>
      <vt:variant>
        <vt:i4>1114167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_Toc437256119</vt:lpwstr>
      </vt:variant>
      <vt:variant>
        <vt:i4>1114167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_Toc437256118</vt:lpwstr>
      </vt:variant>
      <vt:variant>
        <vt:i4>1114167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_Toc437256117</vt:lpwstr>
      </vt:variant>
      <vt:variant>
        <vt:i4>1114167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_Toc437256116</vt:lpwstr>
      </vt:variant>
      <vt:variant>
        <vt:i4>1114167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_Toc437256115</vt:lpwstr>
      </vt:variant>
      <vt:variant>
        <vt:i4>1114167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_Toc437256114</vt:lpwstr>
      </vt:variant>
      <vt:variant>
        <vt:i4>1114167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_Toc437256113</vt:lpwstr>
      </vt:variant>
      <vt:variant>
        <vt:i4>1114167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_Toc437256112</vt:lpwstr>
      </vt:variant>
      <vt:variant>
        <vt:i4>1114167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_Toc437256111</vt:lpwstr>
      </vt:variant>
      <vt:variant>
        <vt:i4>1114167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_Toc437256110</vt:lpwstr>
      </vt:variant>
      <vt:variant>
        <vt:i4>1048631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_Toc437256109</vt:lpwstr>
      </vt:variant>
      <vt:variant>
        <vt:i4>1048631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_Toc437256108</vt:lpwstr>
      </vt:variant>
      <vt:variant>
        <vt:i4>1048631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_Toc437256107</vt:lpwstr>
      </vt:variant>
      <vt:variant>
        <vt:i4>1048631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_Toc437256106</vt:lpwstr>
      </vt:variant>
      <vt:variant>
        <vt:i4>1048631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_Toc437256105</vt:lpwstr>
      </vt:variant>
      <vt:variant>
        <vt:i4>1048631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_Toc437256104</vt:lpwstr>
      </vt:variant>
      <vt:variant>
        <vt:i4>1048631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_Toc437256103</vt:lpwstr>
      </vt:variant>
      <vt:variant>
        <vt:i4>1048631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_Toc437256102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_Toc437256101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_Toc437256100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PARA EL DOCUMENTO DE ANÁLISIS (Desarrollo de Soluciones Informáticas)</dc:title>
  <dc:subject/>
  <dc:creator>optimus</dc:creator>
  <cp:keywords/>
  <dc:description/>
  <cp:lastModifiedBy>Eliseo Castiblanco</cp:lastModifiedBy>
  <cp:revision>2</cp:revision>
  <dcterms:created xsi:type="dcterms:W3CDTF">2015-12-07T17:57:00Z</dcterms:created>
  <dcterms:modified xsi:type="dcterms:W3CDTF">2015-12-07T17:57:00Z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0x0101009CC74A302DBF9346B1CE686174A312D1</vt:lpwstr>
  </property>
  <property fmtid="{D5CDD505-2E9C-101B-9397-08002B2CF9AE}" pid="3" name="Codigo">
    <vt:lpwstr>114 –GTI – GUI-02</vt:lpwstr>
  </property>
  <property fmtid="{D5CDD505-2E9C-101B-9397-08002B2CF9AE}" pid="4" name="Tipo Documento">
    <vt:lpwstr>Instructivos</vt:lpwstr>
  </property>
  <property fmtid="{D5CDD505-2E9C-101B-9397-08002B2CF9AE}" pid="5" name="Version0">
    <vt:lpwstr>v.01</vt:lpwstr>
  </property>
  <property fmtid="{D5CDD505-2E9C-101B-9397-08002B2CF9AE}" pid="6" name="PublishingExpirationDate">
    <vt:lpwstr/>
  </property>
  <property fmtid="{D5CDD505-2E9C-101B-9397-08002B2CF9AE}" pid="7" name="PublishingStartDate">
    <vt:lpwstr/>
  </property>
  <property fmtid="{D5CDD505-2E9C-101B-9397-08002B2CF9AE}" pid="8" name="Modificaciones">
    <vt:lpwstr/>
  </property>
  <property fmtid="{D5CDD505-2E9C-101B-9397-08002B2CF9AE}" pid="9" name="Descripción">
    <vt:lpwstr>GUÍA PARA EL DOCUMENTO DE ANÁLISIS (Desarrollo de Soluciones Informáticas)</vt:lpwstr>
  </property>
</Properties>
</file>